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2.xml" ContentType="application/vnd.openxmlformats-officedocument.themeOverride+xml"/>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319" w:rsidRDefault="00D77319" w:rsidP="00830F32">
      <w:pPr>
        <w:jc w:val="center"/>
        <w:rPr>
          <w:b/>
          <w:sz w:val="56"/>
          <w:szCs w:val="56"/>
        </w:rPr>
      </w:pPr>
    </w:p>
    <w:p w:rsidR="00D77319" w:rsidRDefault="00D77319" w:rsidP="00830F32">
      <w:pPr>
        <w:jc w:val="center"/>
        <w:rPr>
          <w:b/>
          <w:sz w:val="56"/>
          <w:szCs w:val="56"/>
        </w:rPr>
      </w:pPr>
    </w:p>
    <w:p w:rsidR="00D77319" w:rsidRDefault="00D77319" w:rsidP="00830F32">
      <w:pPr>
        <w:jc w:val="center"/>
        <w:rPr>
          <w:b/>
          <w:sz w:val="56"/>
          <w:szCs w:val="56"/>
        </w:rPr>
      </w:pPr>
    </w:p>
    <w:p w:rsidR="006056DF" w:rsidRDefault="006056DF" w:rsidP="00830F32">
      <w:pPr>
        <w:jc w:val="center"/>
        <w:rPr>
          <w:b/>
          <w:sz w:val="56"/>
          <w:szCs w:val="56"/>
        </w:rPr>
      </w:pPr>
    </w:p>
    <w:p w:rsidR="00830F32" w:rsidRPr="006056DF" w:rsidRDefault="00C60733" w:rsidP="00830F32">
      <w:pPr>
        <w:jc w:val="center"/>
        <w:rPr>
          <w:rFonts w:ascii="Times New Roman" w:hAnsi="Times New Roman" w:cs="Times New Roman"/>
          <w:b/>
          <w:sz w:val="56"/>
          <w:szCs w:val="56"/>
        </w:rPr>
      </w:pPr>
      <w:r>
        <w:rPr>
          <w:rFonts w:ascii="Times New Roman" w:hAnsi="Times New Roman" w:cs="Times New Roman"/>
          <w:b/>
          <w:noProof/>
          <w:sz w:val="56"/>
          <w:szCs w:val="56"/>
          <w:lang w:eastAsia="en-GB"/>
        </w:rPr>
        <w:pict>
          <v:line id="Straight Connector 99" o:spid="_x0000_s1026" style="position:absolute;left:0;text-align:left;z-index:251659264;visibility:visible;mso-width-relative:margin" from="25.55pt,39.9pt" to="434.65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" strokecolor="#5b9bd5 [3204]" strokeweight=".5pt">
            <v:stroke joinstyle="miter"/>
          </v:line>
        </w:pict>
      </w:r>
      <w:r w:rsidR="00D77319" w:rsidRPr="006056DF">
        <w:rPr>
          <w:rFonts w:ascii="Times New Roman" w:hAnsi="Times New Roman" w:cs="Times New Roman"/>
          <w:b/>
          <w:sz w:val="56"/>
          <w:szCs w:val="56"/>
        </w:rPr>
        <w:t>Composite Building Material</w:t>
      </w:r>
    </w:p>
    <w:p w:rsidR="00D77319" w:rsidRPr="006056DF" w:rsidRDefault="00D77319" w:rsidP="00830F32">
      <w:pPr>
        <w:jc w:val="center"/>
        <w:rPr>
          <w:rFonts w:ascii="Times New Roman" w:hAnsi="Times New Roman" w:cs="Times New Roman"/>
          <w:sz w:val="48"/>
          <w:szCs w:val="56"/>
        </w:rPr>
      </w:pPr>
      <w:r w:rsidRPr="006056DF">
        <w:rPr>
          <w:rFonts w:ascii="Times New Roman" w:hAnsi="Times New Roman" w:cs="Times New Roman"/>
          <w:sz w:val="48"/>
          <w:szCs w:val="56"/>
        </w:rPr>
        <w:t xml:space="preserve">Report for: </w:t>
      </w:r>
      <w:proofErr w:type="spellStart"/>
      <w:r w:rsidRPr="006056DF">
        <w:rPr>
          <w:rFonts w:ascii="Times New Roman" w:hAnsi="Times New Roman" w:cs="Times New Roman"/>
          <w:sz w:val="48"/>
          <w:szCs w:val="56"/>
        </w:rPr>
        <w:t>Capvond</w:t>
      </w:r>
      <w:proofErr w:type="spellEnd"/>
      <w:r w:rsidRPr="006056DF">
        <w:rPr>
          <w:rFonts w:ascii="Times New Roman" w:hAnsi="Times New Roman" w:cs="Times New Roman"/>
          <w:sz w:val="48"/>
          <w:szCs w:val="56"/>
        </w:rPr>
        <w:t xml:space="preserve"> Plastics Ltd.</w:t>
      </w:r>
    </w:p>
    <w:p w:rsidR="00D77319" w:rsidRPr="006056DF" w:rsidRDefault="00D77319" w:rsidP="00830F32">
      <w:pPr>
        <w:jc w:val="center"/>
        <w:rPr>
          <w:rFonts w:ascii="Times New Roman" w:hAnsi="Times New Roman" w:cs="Times New Roman"/>
          <w:sz w:val="36"/>
          <w:szCs w:val="56"/>
        </w:rPr>
      </w:pPr>
      <w:r w:rsidRPr="006056DF">
        <w:rPr>
          <w:rFonts w:ascii="Times New Roman" w:hAnsi="Times New Roman" w:cs="Times New Roman"/>
          <w:sz w:val="36"/>
          <w:szCs w:val="56"/>
        </w:rPr>
        <w:t>Draft v1.0</w:t>
      </w:r>
    </w:p>
    <w:p w:rsidR="00830F32" w:rsidRPr="006056DF" w:rsidRDefault="00830F32" w:rsidP="00830F32">
      <w:pPr>
        <w:rPr>
          <w:rFonts w:ascii="Times New Roman" w:hAnsi="Times New Roman" w:cs="Times New Roman"/>
          <w:sz w:val="20"/>
        </w:rPr>
      </w:pPr>
    </w:p>
    <w:p w:rsidR="00830F32" w:rsidRPr="006056DF" w:rsidRDefault="00D77319" w:rsidP="00D77319">
      <w:pPr>
        <w:jc w:val="center"/>
        <w:rPr>
          <w:rFonts w:ascii="Times New Roman" w:hAnsi="Times New Roman" w:cs="Times New Roman"/>
          <w:sz w:val="36"/>
          <w:szCs w:val="40"/>
        </w:rPr>
      </w:pPr>
      <w:r w:rsidRPr="006056DF">
        <w:rPr>
          <w:rFonts w:ascii="Times New Roman" w:hAnsi="Times New Roman" w:cs="Times New Roman"/>
          <w:sz w:val="36"/>
          <w:szCs w:val="40"/>
        </w:rPr>
        <w:t>12</w:t>
      </w:r>
      <w:r w:rsidRPr="006056DF">
        <w:rPr>
          <w:rFonts w:ascii="Times New Roman" w:hAnsi="Times New Roman" w:cs="Times New Roman"/>
          <w:sz w:val="36"/>
          <w:szCs w:val="40"/>
          <w:vertAlign w:val="superscript"/>
        </w:rPr>
        <w:t>th</w:t>
      </w:r>
      <w:r w:rsidRPr="006056DF">
        <w:rPr>
          <w:rFonts w:ascii="Times New Roman" w:hAnsi="Times New Roman" w:cs="Times New Roman"/>
          <w:sz w:val="36"/>
          <w:szCs w:val="40"/>
        </w:rPr>
        <w:t xml:space="preserve"> March 2018</w:t>
      </w:r>
    </w:p>
    <w:p w:rsidR="006056DF" w:rsidRPr="006056DF" w:rsidRDefault="006056DF" w:rsidP="00D77319">
      <w:pPr>
        <w:jc w:val="center"/>
        <w:rPr>
          <w:rFonts w:ascii="Times New Roman" w:hAnsi="Times New Roman" w:cs="Times New Roman"/>
          <w:sz w:val="36"/>
          <w:szCs w:val="40"/>
        </w:rPr>
      </w:pPr>
    </w:p>
    <w:p w:rsidR="00D77319" w:rsidRPr="006056DF" w:rsidRDefault="00D77319" w:rsidP="00D77319">
      <w:pPr>
        <w:jc w:val="center"/>
        <w:rPr>
          <w:rFonts w:ascii="Times New Roman" w:hAnsi="Times New Roman" w:cs="Times New Roman"/>
          <w:sz w:val="36"/>
          <w:szCs w:val="40"/>
        </w:rPr>
      </w:pPr>
      <w:r w:rsidRPr="006056DF">
        <w:rPr>
          <w:rFonts w:ascii="Times New Roman" w:hAnsi="Times New Roman" w:cs="Times New Roman"/>
          <w:sz w:val="36"/>
          <w:szCs w:val="40"/>
        </w:rPr>
        <w:t>Contributors:    Mr Kristof Starost</w:t>
      </w:r>
    </w:p>
    <w:p w:rsidR="00D77319" w:rsidRPr="006056DF" w:rsidRDefault="00D77319" w:rsidP="00D77319">
      <w:pPr>
        <w:jc w:val="center"/>
        <w:rPr>
          <w:rFonts w:ascii="Times New Roman" w:hAnsi="Times New Roman" w:cs="Times New Roman"/>
          <w:sz w:val="36"/>
          <w:szCs w:val="40"/>
        </w:rPr>
      </w:pPr>
      <w:r w:rsidRPr="006056DF">
        <w:rPr>
          <w:rFonts w:ascii="Times New Roman" w:hAnsi="Times New Roman" w:cs="Times New Roman"/>
          <w:sz w:val="36"/>
          <w:szCs w:val="40"/>
        </w:rPr>
        <w:t xml:space="preserve">                      </w:t>
      </w:r>
      <w:r w:rsidRPr="006056DF">
        <w:rPr>
          <w:rFonts w:ascii="Times New Roman" w:hAnsi="Times New Roman" w:cs="Times New Roman"/>
          <w:sz w:val="36"/>
          <w:szCs w:val="40"/>
        </w:rPr>
        <w:tab/>
      </w:r>
      <w:r w:rsidR="003D727A" w:rsidRPr="006056DF">
        <w:rPr>
          <w:rFonts w:ascii="Times New Roman" w:hAnsi="Times New Roman" w:cs="Times New Roman"/>
          <w:sz w:val="36"/>
          <w:szCs w:val="40"/>
        </w:rPr>
        <w:t xml:space="preserve">     </w:t>
      </w:r>
      <w:r w:rsidRPr="006056DF">
        <w:rPr>
          <w:rFonts w:ascii="Times New Roman" w:hAnsi="Times New Roman" w:cs="Times New Roman"/>
          <w:sz w:val="36"/>
          <w:szCs w:val="40"/>
        </w:rPr>
        <w:t xml:space="preserve">Ms </w:t>
      </w:r>
      <w:proofErr w:type="spellStart"/>
      <w:r w:rsidRPr="006056DF">
        <w:rPr>
          <w:rFonts w:ascii="Times New Roman" w:hAnsi="Times New Roman" w:cs="Times New Roman"/>
          <w:sz w:val="36"/>
          <w:szCs w:val="40"/>
        </w:rPr>
        <w:t>Ruissein</w:t>
      </w:r>
      <w:proofErr w:type="spellEnd"/>
      <w:r w:rsidRPr="006056DF">
        <w:rPr>
          <w:rFonts w:ascii="Times New Roman" w:hAnsi="Times New Roman" w:cs="Times New Roman"/>
          <w:sz w:val="36"/>
          <w:szCs w:val="40"/>
        </w:rPr>
        <w:t xml:space="preserve"> Mahon</w:t>
      </w:r>
    </w:p>
    <w:p w:rsidR="00D77319" w:rsidRPr="006056DF" w:rsidRDefault="00D77319" w:rsidP="00D77319">
      <w:pPr>
        <w:jc w:val="center"/>
        <w:rPr>
          <w:rFonts w:ascii="Times New Roman" w:hAnsi="Times New Roman" w:cs="Times New Roman"/>
          <w:sz w:val="36"/>
          <w:szCs w:val="40"/>
        </w:rPr>
      </w:pPr>
      <w:r w:rsidRPr="006056DF">
        <w:rPr>
          <w:rFonts w:ascii="Times New Roman" w:hAnsi="Times New Roman" w:cs="Times New Roman"/>
          <w:sz w:val="36"/>
          <w:szCs w:val="40"/>
        </w:rPr>
        <w:t xml:space="preserve">             </w:t>
      </w:r>
      <w:r w:rsidR="003D727A" w:rsidRPr="006056DF">
        <w:rPr>
          <w:rFonts w:ascii="Times New Roman" w:hAnsi="Times New Roman" w:cs="Times New Roman"/>
          <w:sz w:val="36"/>
          <w:szCs w:val="40"/>
        </w:rPr>
        <w:t xml:space="preserve">               </w:t>
      </w:r>
      <w:r w:rsidRPr="006056DF">
        <w:rPr>
          <w:rFonts w:ascii="Times New Roman" w:hAnsi="Times New Roman" w:cs="Times New Roman"/>
          <w:sz w:val="36"/>
          <w:szCs w:val="40"/>
        </w:rPr>
        <w:t>Dr. James Njuguna</w:t>
      </w:r>
    </w:p>
    <w:p w:rsidR="00D77319" w:rsidRPr="006056DF" w:rsidRDefault="006056DF" w:rsidP="006056DF">
      <w:pPr>
        <w:tabs>
          <w:tab w:val="left" w:pos="5653"/>
        </w:tabs>
        <w:rPr>
          <w:rFonts w:ascii="Times New Roman" w:hAnsi="Times New Roman" w:cs="Times New Roman"/>
          <w:b/>
          <w:sz w:val="40"/>
          <w:szCs w:val="40"/>
        </w:rPr>
      </w:pPr>
      <w:r w:rsidRPr="006056DF">
        <w:rPr>
          <w:rFonts w:ascii="Times New Roman" w:hAnsi="Times New Roman" w:cs="Times New Roman"/>
          <w:b/>
          <w:sz w:val="40"/>
          <w:szCs w:val="40"/>
        </w:rPr>
        <w:tab/>
      </w:r>
    </w:p>
    <w:p w:rsidR="006056DF" w:rsidRPr="006056DF" w:rsidRDefault="006056DF" w:rsidP="00D77319">
      <w:pPr>
        <w:jc w:val="center"/>
        <w:rPr>
          <w:rFonts w:ascii="Times New Roman" w:hAnsi="Times New Roman" w:cs="Times New Roman"/>
          <w:b/>
          <w:sz w:val="40"/>
          <w:szCs w:val="40"/>
        </w:rPr>
      </w:pPr>
    </w:p>
    <w:p w:rsidR="006056DF" w:rsidRDefault="006056DF" w:rsidP="006056DF">
      <w:pPr>
        <w:rPr>
          <w:rFonts w:ascii="Times New Roman" w:hAnsi="Times New Roman" w:cs="Times New Roman"/>
          <w:b/>
          <w:sz w:val="40"/>
          <w:szCs w:val="40"/>
        </w:rPr>
      </w:pPr>
    </w:p>
    <w:p w:rsidR="00D77319" w:rsidRPr="006056DF" w:rsidRDefault="00D77319" w:rsidP="006056DF">
      <w:pPr>
        <w:spacing w:after="0"/>
        <w:jc w:val="both"/>
        <w:rPr>
          <w:rFonts w:ascii="Times New Roman" w:hAnsi="Times New Roman" w:cs="Times New Roman"/>
          <w:b/>
          <w:szCs w:val="24"/>
        </w:rPr>
      </w:pPr>
      <w:r w:rsidRPr="006056DF">
        <w:rPr>
          <w:rFonts w:ascii="Times New Roman" w:hAnsi="Times New Roman" w:cs="Times New Roman"/>
          <w:b/>
          <w:szCs w:val="24"/>
        </w:rPr>
        <w:t>Contact Details:</w:t>
      </w:r>
    </w:p>
    <w:p w:rsidR="00D77319" w:rsidRPr="006056DF" w:rsidRDefault="00D77319" w:rsidP="006056DF">
      <w:pPr>
        <w:spacing w:after="0"/>
        <w:jc w:val="both"/>
        <w:rPr>
          <w:rFonts w:ascii="Times New Roman" w:hAnsi="Times New Roman" w:cs="Times New Roman"/>
          <w:szCs w:val="24"/>
        </w:rPr>
      </w:pPr>
      <w:r w:rsidRPr="006056DF">
        <w:rPr>
          <w:rFonts w:ascii="Times New Roman" w:hAnsi="Times New Roman" w:cs="Times New Roman"/>
          <w:szCs w:val="24"/>
        </w:rPr>
        <w:t>Kristof Starost</w:t>
      </w:r>
    </w:p>
    <w:p w:rsidR="00D77319" w:rsidRPr="006056DF" w:rsidRDefault="00D77319" w:rsidP="006056DF">
      <w:pPr>
        <w:spacing w:after="0"/>
        <w:jc w:val="both"/>
        <w:rPr>
          <w:rFonts w:ascii="Times New Roman" w:hAnsi="Times New Roman" w:cs="Times New Roman"/>
          <w:szCs w:val="24"/>
        </w:rPr>
      </w:pPr>
      <w:r w:rsidRPr="006056DF">
        <w:rPr>
          <w:rFonts w:ascii="Times New Roman" w:hAnsi="Times New Roman" w:cs="Times New Roman"/>
          <w:szCs w:val="24"/>
        </w:rPr>
        <w:t>Lecturer (Mechanical Engineering)</w:t>
      </w:r>
    </w:p>
    <w:p w:rsidR="00D77319" w:rsidRPr="006056DF" w:rsidRDefault="00D77319" w:rsidP="006056DF">
      <w:pPr>
        <w:spacing w:after="0"/>
        <w:jc w:val="both"/>
        <w:rPr>
          <w:rFonts w:ascii="Times New Roman" w:hAnsi="Times New Roman" w:cs="Times New Roman"/>
          <w:szCs w:val="24"/>
        </w:rPr>
      </w:pPr>
      <w:r w:rsidRPr="006056DF">
        <w:rPr>
          <w:rFonts w:ascii="Times New Roman" w:hAnsi="Times New Roman" w:cs="Times New Roman"/>
          <w:szCs w:val="24"/>
        </w:rPr>
        <w:t>School of Engineering, Robert Gordon University</w:t>
      </w:r>
    </w:p>
    <w:p w:rsidR="00D77319" w:rsidRPr="006056DF" w:rsidRDefault="00D77319" w:rsidP="006056DF">
      <w:pPr>
        <w:spacing w:after="0"/>
        <w:jc w:val="both"/>
        <w:rPr>
          <w:rFonts w:ascii="Times New Roman" w:hAnsi="Times New Roman" w:cs="Times New Roman"/>
          <w:szCs w:val="24"/>
        </w:rPr>
      </w:pPr>
      <w:r w:rsidRPr="006056DF">
        <w:rPr>
          <w:rFonts w:ascii="Times New Roman" w:hAnsi="Times New Roman" w:cs="Times New Roman"/>
          <w:szCs w:val="24"/>
        </w:rPr>
        <w:t xml:space="preserve">Sir Ian Wood </w:t>
      </w:r>
      <w:proofErr w:type="spellStart"/>
      <w:r w:rsidRPr="006056DF">
        <w:rPr>
          <w:rFonts w:ascii="Times New Roman" w:hAnsi="Times New Roman" w:cs="Times New Roman"/>
          <w:szCs w:val="24"/>
        </w:rPr>
        <w:t>Buidling</w:t>
      </w:r>
      <w:proofErr w:type="spellEnd"/>
      <w:r w:rsidRPr="006056DF">
        <w:rPr>
          <w:rFonts w:ascii="Times New Roman" w:hAnsi="Times New Roman" w:cs="Times New Roman"/>
          <w:szCs w:val="24"/>
        </w:rPr>
        <w:t xml:space="preserve">, </w:t>
      </w:r>
      <w:proofErr w:type="spellStart"/>
      <w:r w:rsidRPr="006056DF">
        <w:rPr>
          <w:rFonts w:ascii="Times New Roman" w:hAnsi="Times New Roman" w:cs="Times New Roman"/>
          <w:szCs w:val="24"/>
        </w:rPr>
        <w:t>Garthdee</w:t>
      </w:r>
      <w:proofErr w:type="spellEnd"/>
      <w:r w:rsidRPr="006056DF">
        <w:rPr>
          <w:rFonts w:ascii="Times New Roman" w:hAnsi="Times New Roman" w:cs="Times New Roman"/>
          <w:szCs w:val="24"/>
        </w:rPr>
        <w:t xml:space="preserve"> Road, Aberdeen, AB10 7JG, United Kingdom</w:t>
      </w:r>
    </w:p>
    <w:p w:rsidR="00D77319" w:rsidRPr="006056DF" w:rsidRDefault="00D77319" w:rsidP="006056DF">
      <w:pPr>
        <w:spacing w:after="0"/>
        <w:jc w:val="both"/>
        <w:rPr>
          <w:rFonts w:ascii="Times New Roman" w:hAnsi="Times New Roman" w:cs="Times New Roman"/>
          <w:szCs w:val="24"/>
        </w:rPr>
      </w:pPr>
      <w:r w:rsidRPr="006056DF">
        <w:rPr>
          <w:rFonts w:ascii="Times New Roman" w:hAnsi="Times New Roman" w:cs="Times New Roman"/>
          <w:szCs w:val="24"/>
        </w:rPr>
        <w:t xml:space="preserve">T: +44 (0)1224 263176, E: </w:t>
      </w:r>
      <w:r w:rsidRPr="006056DF">
        <w:rPr>
          <w:rStyle w:val="Hyperlink"/>
          <w:rFonts w:ascii="Times New Roman" w:hAnsi="Times New Roman" w:cs="Times New Roman"/>
          <w:szCs w:val="24"/>
        </w:rPr>
        <w:t>k.starost2@rgu.ac.uk</w:t>
      </w:r>
      <w:r w:rsidRPr="006056DF">
        <w:rPr>
          <w:rFonts w:ascii="Times New Roman" w:hAnsi="Times New Roman" w:cs="Times New Roman"/>
          <w:szCs w:val="24"/>
        </w:rPr>
        <w:t xml:space="preserve">, W: </w:t>
      </w:r>
      <w:hyperlink r:id="rId8" w:history="1">
        <w:r w:rsidRPr="006056DF">
          <w:rPr>
            <w:rStyle w:val="Hyperlink"/>
            <w:rFonts w:ascii="Times New Roman" w:hAnsi="Times New Roman" w:cs="Times New Roman"/>
            <w:szCs w:val="24"/>
          </w:rPr>
          <w:t>www.rgu.ac.uk</w:t>
        </w:r>
      </w:hyperlink>
    </w:p>
    <w:p w:rsidR="00830F32" w:rsidRPr="00CB0C9A" w:rsidRDefault="00830F32" w:rsidP="00830F32"/>
    <w:sdt>
      <w:sdtPr>
        <w:rPr>
          <w:rFonts w:asciiTheme="minorHAnsi" w:eastAsiaTheme="minorHAnsi" w:hAnsiTheme="minorHAnsi" w:cstheme="minorBidi"/>
          <w:b w:val="0"/>
          <w:color w:val="0563C1" w:themeColor="hyperlink"/>
          <w:sz w:val="22"/>
          <w:szCs w:val="22"/>
          <w:u w:val="single"/>
          <w:lang w:val="en-GB" w:eastAsia="en-US"/>
        </w:rPr>
        <w:id w:val="-1671638441"/>
        <w:docPartObj>
          <w:docPartGallery w:val="Table of Contents"/>
          <w:docPartUnique/>
        </w:docPartObj>
      </w:sdtPr>
      <w:sdtEndPr>
        <w:rPr>
          <w:bCs/>
          <w:noProof/>
        </w:rPr>
      </w:sdtEndPr>
      <w:sdtContent>
        <w:p w:rsidR="00854099" w:rsidRDefault="00854099" w:rsidP="003D727A">
          <w:pPr>
            <w:pStyle w:val="TOCHeading"/>
          </w:pPr>
          <w:r>
            <w:t>Table of Contents</w:t>
          </w:r>
        </w:p>
        <w:p w:rsidR="00346701" w:rsidRDefault="00C60733">
          <w:pPr>
            <w:pStyle w:val="TOC1"/>
            <w:tabs>
              <w:tab w:val="right" w:leader="dot" w:pos="9350"/>
            </w:tabs>
            <w:rPr>
              <w:rFonts w:eastAsiaTheme="minorEastAsia"/>
              <w:noProof/>
              <w:lang w:eastAsia="en-GB"/>
            </w:rPr>
          </w:pPr>
          <w:r w:rsidRPr="00C60733">
            <w:fldChar w:fldCharType="begin"/>
          </w:r>
          <w:r w:rsidR="00854099">
            <w:instrText xml:space="preserve"> TOC \o "1-3" \h \z \u </w:instrText>
          </w:r>
          <w:r w:rsidRPr="00C60733">
            <w:fldChar w:fldCharType="separate"/>
          </w:r>
          <w:hyperlink w:anchor="_Toc509223659" w:history="1">
            <w:r w:rsidR="00346701" w:rsidRPr="0087431F">
              <w:rPr>
                <w:rStyle w:val="Hyperlink"/>
                <w:noProof/>
              </w:rPr>
              <w:t>Project Overview (</w:t>
            </w:r>
            <w:r w:rsidR="00346701" w:rsidRPr="0087431F">
              <w:rPr>
                <w:rStyle w:val="Hyperlink"/>
                <w:i/>
                <w:noProof/>
              </w:rPr>
              <w:t>from IV application</w:t>
            </w:r>
            <w:r w:rsidR="00346701" w:rsidRPr="0087431F">
              <w:rPr>
                <w:rStyle w:val="Hyperlink"/>
                <w:noProof/>
              </w:rPr>
              <w:t>)</w:t>
            </w:r>
            <w:r w:rsidR="00346701">
              <w:rPr>
                <w:noProof/>
                <w:webHidden/>
              </w:rPr>
              <w:tab/>
            </w:r>
            <w:r>
              <w:rPr>
                <w:noProof/>
                <w:webHidden/>
              </w:rPr>
              <w:fldChar w:fldCharType="begin"/>
            </w:r>
            <w:r w:rsidR="00346701">
              <w:rPr>
                <w:noProof/>
                <w:webHidden/>
              </w:rPr>
              <w:instrText xml:space="preserve"> PAGEREF _Toc509223659 \h </w:instrText>
            </w:r>
            <w:r>
              <w:rPr>
                <w:noProof/>
                <w:webHidden/>
              </w:rPr>
            </w:r>
            <w:r>
              <w:rPr>
                <w:noProof/>
                <w:webHidden/>
              </w:rPr>
              <w:fldChar w:fldCharType="separate"/>
            </w:r>
            <w:r w:rsidR="00346701">
              <w:rPr>
                <w:noProof/>
                <w:webHidden/>
              </w:rPr>
              <w:t>1</w:t>
            </w:r>
            <w:r>
              <w:rPr>
                <w:noProof/>
                <w:webHidden/>
              </w:rPr>
              <w:fldChar w:fldCharType="end"/>
            </w:r>
          </w:hyperlink>
        </w:p>
        <w:p w:rsidR="00346701" w:rsidRDefault="00C60733">
          <w:pPr>
            <w:pStyle w:val="TOC1"/>
            <w:tabs>
              <w:tab w:val="right" w:leader="dot" w:pos="9350"/>
            </w:tabs>
            <w:rPr>
              <w:rFonts w:eastAsiaTheme="minorEastAsia"/>
              <w:noProof/>
              <w:lang w:eastAsia="en-GB"/>
            </w:rPr>
          </w:pPr>
          <w:hyperlink w:anchor="_Toc509223660" w:history="1">
            <w:r w:rsidR="00346701" w:rsidRPr="0087431F">
              <w:rPr>
                <w:rStyle w:val="Hyperlink"/>
                <w:noProof/>
              </w:rPr>
              <w:t>Test Matrix</w:t>
            </w:r>
            <w:r w:rsidR="00346701">
              <w:rPr>
                <w:noProof/>
                <w:webHidden/>
              </w:rPr>
              <w:tab/>
            </w:r>
            <w:r>
              <w:rPr>
                <w:noProof/>
                <w:webHidden/>
              </w:rPr>
              <w:fldChar w:fldCharType="begin"/>
            </w:r>
            <w:r w:rsidR="00346701">
              <w:rPr>
                <w:noProof/>
                <w:webHidden/>
              </w:rPr>
              <w:instrText xml:space="preserve"> PAGEREF _Toc509223660 \h </w:instrText>
            </w:r>
            <w:r>
              <w:rPr>
                <w:noProof/>
                <w:webHidden/>
              </w:rPr>
            </w:r>
            <w:r>
              <w:rPr>
                <w:noProof/>
                <w:webHidden/>
              </w:rPr>
              <w:fldChar w:fldCharType="separate"/>
            </w:r>
            <w:r w:rsidR="00346701">
              <w:rPr>
                <w:noProof/>
                <w:webHidden/>
              </w:rPr>
              <w:t>1</w:t>
            </w:r>
            <w:r>
              <w:rPr>
                <w:noProof/>
                <w:webHidden/>
              </w:rPr>
              <w:fldChar w:fldCharType="end"/>
            </w:r>
          </w:hyperlink>
        </w:p>
        <w:p w:rsidR="00346701" w:rsidRDefault="00C60733">
          <w:pPr>
            <w:pStyle w:val="TOC1"/>
            <w:tabs>
              <w:tab w:val="right" w:leader="dot" w:pos="9350"/>
            </w:tabs>
            <w:rPr>
              <w:rFonts w:eastAsiaTheme="minorEastAsia"/>
              <w:noProof/>
              <w:lang w:eastAsia="en-GB"/>
            </w:rPr>
          </w:pPr>
          <w:hyperlink w:anchor="_Toc509223661" w:history="1">
            <w:r w:rsidR="00346701" w:rsidRPr="0087431F">
              <w:rPr>
                <w:rStyle w:val="Hyperlink"/>
                <w:noProof/>
              </w:rPr>
              <w:t>Test Procedure</w:t>
            </w:r>
            <w:r w:rsidR="00346701">
              <w:rPr>
                <w:noProof/>
                <w:webHidden/>
              </w:rPr>
              <w:tab/>
            </w:r>
            <w:r>
              <w:rPr>
                <w:noProof/>
                <w:webHidden/>
              </w:rPr>
              <w:fldChar w:fldCharType="begin"/>
            </w:r>
            <w:r w:rsidR="00346701">
              <w:rPr>
                <w:noProof/>
                <w:webHidden/>
              </w:rPr>
              <w:instrText xml:space="preserve"> PAGEREF _Toc509223661 \h </w:instrText>
            </w:r>
            <w:r>
              <w:rPr>
                <w:noProof/>
                <w:webHidden/>
              </w:rPr>
            </w:r>
            <w:r>
              <w:rPr>
                <w:noProof/>
                <w:webHidden/>
              </w:rPr>
              <w:fldChar w:fldCharType="separate"/>
            </w:r>
            <w:r w:rsidR="00346701">
              <w:rPr>
                <w:noProof/>
                <w:webHidden/>
              </w:rPr>
              <w:t>3</w:t>
            </w:r>
            <w:r>
              <w:rPr>
                <w:noProof/>
                <w:webHidden/>
              </w:rPr>
              <w:fldChar w:fldCharType="end"/>
            </w:r>
          </w:hyperlink>
        </w:p>
        <w:p w:rsidR="00346701" w:rsidRDefault="00C60733">
          <w:pPr>
            <w:pStyle w:val="TOC1"/>
            <w:tabs>
              <w:tab w:val="right" w:leader="dot" w:pos="9350"/>
            </w:tabs>
            <w:rPr>
              <w:rFonts w:eastAsiaTheme="minorEastAsia"/>
              <w:noProof/>
              <w:lang w:eastAsia="en-GB"/>
            </w:rPr>
          </w:pPr>
          <w:hyperlink w:anchor="_Toc509223662" w:history="1">
            <w:r w:rsidR="00346701" w:rsidRPr="0087431F">
              <w:rPr>
                <w:rStyle w:val="Hyperlink"/>
                <w:noProof/>
              </w:rPr>
              <w:t>Results</w:t>
            </w:r>
            <w:r w:rsidR="00346701">
              <w:rPr>
                <w:noProof/>
                <w:webHidden/>
              </w:rPr>
              <w:tab/>
            </w:r>
            <w:r>
              <w:rPr>
                <w:noProof/>
                <w:webHidden/>
              </w:rPr>
              <w:fldChar w:fldCharType="begin"/>
            </w:r>
            <w:r w:rsidR="00346701">
              <w:rPr>
                <w:noProof/>
                <w:webHidden/>
              </w:rPr>
              <w:instrText xml:space="preserve"> PAGEREF _Toc509223662 \h </w:instrText>
            </w:r>
            <w:r>
              <w:rPr>
                <w:noProof/>
                <w:webHidden/>
              </w:rPr>
            </w:r>
            <w:r>
              <w:rPr>
                <w:noProof/>
                <w:webHidden/>
              </w:rPr>
              <w:fldChar w:fldCharType="separate"/>
            </w:r>
            <w:r w:rsidR="00346701">
              <w:rPr>
                <w:noProof/>
                <w:webHidden/>
              </w:rPr>
              <w:t>5</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63" w:history="1">
            <w:r w:rsidR="00346701" w:rsidRPr="0087431F">
              <w:rPr>
                <w:rStyle w:val="Hyperlink"/>
                <w:noProof/>
              </w:rPr>
              <w:t>Concrete Compressive Strength Testing</w:t>
            </w:r>
            <w:r w:rsidR="00346701">
              <w:rPr>
                <w:noProof/>
                <w:webHidden/>
              </w:rPr>
              <w:tab/>
            </w:r>
            <w:r>
              <w:rPr>
                <w:noProof/>
                <w:webHidden/>
              </w:rPr>
              <w:fldChar w:fldCharType="begin"/>
            </w:r>
            <w:r w:rsidR="00346701">
              <w:rPr>
                <w:noProof/>
                <w:webHidden/>
              </w:rPr>
              <w:instrText xml:space="preserve"> PAGEREF _Toc509223663 \h </w:instrText>
            </w:r>
            <w:r>
              <w:rPr>
                <w:noProof/>
                <w:webHidden/>
              </w:rPr>
            </w:r>
            <w:r>
              <w:rPr>
                <w:noProof/>
                <w:webHidden/>
              </w:rPr>
              <w:fldChar w:fldCharType="separate"/>
            </w:r>
            <w:r w:rsidR="00346701">
              <w:rPr>
                <w:noProof/>
                <w:webHidden/>
              </w:rPr>
              <w:t>5</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64" w:history="1">
            <w:r w:rsidR="00346701" w:rsidRPr="0087431F">
              <w:rPr>
                <w:rStyle w:val="Hyperlink"/>
                <w:noProof/>
              </w:rPr>
              <w:t>Plastic Composite Compressive Strength Testing</w:t>
            </w:r>
            <w:r w:rsidR="00346701">
              <w:rPr>
                <w:noProof/>
                <w:webHidden/>
              </w:rPr>
              <w:tab/>
            </w:r>
            <w:r>
              <w:rPr>
                <w:noProof/>
                <w:webHidden/>
              </w:rPr>
              <w:fldChar w:fldCharType="begin"/>
            </w:r>
            <w:r w:rsidR="00346701">
              <w:rPr>
                <w:noProof/>
                <w:webHidden/>
              </w:rPr>
              <w:instrText xml:space="preserve"> PAGEREF _Toc509223664 \h </w:instrText>
            </w:r>
            <w:r>
              <w:rPr>
                <w:noProof/>
                <w:webHidden/>
              </w:rPr>
            </w:r>
            <w:r>
              <w:rPr>
                <w:noProof/>
                <w:webHidden/>
              </w:rPr>
              <w:fldChar w:fldCharType="separate"/>
            </w:r>
            <w:r w:rsidR="00346701">
              <w:rPr>
                <w:noProof/>
                <w:webHidden/>
              </w:rPr>
              <w:t>6</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65" w:history="1">
            <w:r w:rsidR="00346701" w:rsidRPr="0087431F">
              <w:rPr>
                <w:rStyle w:val="Hyperlink"/>
                <w:noProof/>
              </w:rPr>
              <w:t>Uniaxial Compressive Testing: Maximum Load Comparison</w:t>
            </w:r>
            <w:r w:rsidR="00346701">
              <w:rPr>
                <w:noProof/>
                <w:webHidden/>
              </w:rPr>
              <w:tab/>
            </w:r>
            <w:r>
              <w:rPr>
                <w:noProof/>
                <w:webHidden/>
              </w:rPr>
              <w:fldChar w:fldCharType="begin"/>
            </w:r>
            <w:r w:rsidR="00346701">
              <w:rPr>
                <w:noProof/>
                <w:webHidden/>
              </w:rPr>
              <w:instrText xml:space="preserve"> PAGEREF _Toc509223665 \h </w:instrText>
            </w:r>
            <w:r>
              <w:rPr>
                <w:noProof/>
                <w:webHidden/>
              </w:rPr>
            </w:r>
            <w:r>
              <w:rPr>
                <w:noProof/>
                <w:webHidden/>
              </w:rPr>
              <w:fldChar w:fldCharType="separate"/>
            </w:r>
            <w:r w:rsidR="00346701">
              <w:rPr>
                <w:noProof/>
                <w:webHidden/>
              </w:rPr>
              <w:t>7</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66" w:history="1">
            <w:r w:rsidR="00346701" w:rsidRPr="0087431F">
              <w:rPr>
                <w:rStyle w:val="Hyperlink"/>
                <w:noProof/>
              </w:rPr>
              <w:t>Uniaxial Compression Testing: Compressive Stress Comparison</w:t>
            </w:r>
            <w:r w:rsidR="00346701">
              <w:rPr>
                <w:noProof/>
                <w:webHidden/>
              </w:rPr>
              <w:tab/>
            </w:r>
            <w:r>
              <w:rPr>
                <w:noProof/>
                <w:webHidden/>
              </w:rPr>
              <w:fldChar w:fldCharType="begin"/>
            </w:r>
            <w:r w:rsidR="00346701">
              <w:rPr>
                <w:noProof/>
                <w:webHidden/>
              </w:rPr>
              <w:instrText xml:space="preserve"> PAGEREF _Toc509223666 \h </w:instrText>
            </w:r>
            <w:r>
              <w:rPr>
                <w:noProof/>
                <w:webHidden/>
              </w:rPr>
            </w:r>
            <w:r>
              <w:rPr>
                <w:noProof/>
                <w:webHidden/>
              </w:rPr>
              <w:fldChar w:fldCharType="separate"/>
            </w:r>
            <w:r w:rsidR="00346701">
              <w:rPr>
                <w:noProof/>
                <w:webHidden/>
              </w:rPr>
              <w:t>9</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67" w:history="1">
            <w:r w:rsidR="00346701" w:rsidRPr="0087431F">
              <w:rPr>
                <w:rStyle w:val="Hyperlink"/>
                <w:noProof/>
              </w:rPr>
              <w:t>Concrete Flexural Strength Testing</w:t>
            </w:r>
            <w:r w:rsidR="00346701">
              <w:rPr>
                <w:noProof/>
                <w:webHidden/>
              </w:rPr>
              <w:tab/>
            </w:r>
            <w:r>
              <w:rPr>
                <w:noProof/>
                <w:webHidden/>
              </w:rPr>
              <w:fldChar w:fldCharType="begin"/>
            </w:r>
            <w:r w:rsidR="00346701">
              <w:rPr>
                <w:noProof/>
                <w:webHidden/>
              </w:rPr>
              <w:instrText xml:space="preserve"> PAGEREF _Toc509223667 \h </w:instrText>
            </w:r>
            <w:r>
              <w:rPr>
                <w:noProof/>
                <w:webHidden/>
              </w:rPr>
            </w:r>
            <w:r>
              <w:rPr>
                <w:noProof/>
                <w:webHidden/>
              </w:rPr>
              <w:fldChar w:fldCharType="separate"/>
            </w:r>
            <w:r w:rsidR="00346701">
              <w:rPr>
                <w:noProof/>
                <w:webHidden/>
              </w:rPr>
              <w:t>12</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68" w:history="1">
            <w:r w:rsidR="00346701" w:rsidRPr="0087431F">
              <w:rPr>
                <w:rStyle w:val="Hyperlink"/>
                <w:noProof/>
              </w:rPr>
              <w:t>Plastic Composite Flexural Strength Testing</w:t>
            </w:r>
            <w:r w:rsidR="00346701">
              <w:rPr>
                <w:noProof/>
                <w:webHidden/>
              </w:rPr>
              <w:tab/>
            </w:r>
            <w:r>
              <w:rPr>
                <w:noProof/>
                <w:webHidden/>
              </w:rPr>
              <w:fldChar w:fldCharType="begin"/>
            </w:r>
            <w:r w:rsidR="00346701">
              <w:rPr>
                <w:noProof/>
                <w:webHidden/>
              </w:rPr>
              <w:instrText xml:space="preserve"> PAGEREF _Toc509223668 \h </w:instrText>
            </w:r>
            <w:r>
              <w:rPr>
                <w:noProof/>
                <w:webHidden/>
              </w:rPr>
            </w:r>
            <w:r>
              <w:rPr>
                <w:noProof/>
                <w:webHidden/>
              </w:rPr>
              <w:fldChar w:fldCharType="separate"/>
            </w:r>
            <w:r w:rsidR="00346701">
              <w:rPr>
                <w:noProof/>
                <w:webHidden/>
              </w:rPr>
              <w:t>13</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69" w:history="1">
            <w:r w:rsidR="00346701" w:rsidRPr="0087431F">
              <w:rPr>
                <w:rStyle w:val="Hyperlink"/>
                <w:noProof/>
              </w:rPr>
              <w:t>Flexural Strength Testing: Maximum Load Comparison</w:t>
            </w:r>
            <w:r w:rsidR="00346701">
              <w:rPr>
                <w:noProof/>
                <w:webHidden/>
              </w:rPr>
              <w:tab/>
            </w:r>
            <w:r>
              <w:rPr>
                <w:noProof/>
                <w:webHidden/>
              </w:rPr>
              <w:fldChar w:fldCharType="begin"/>
            </w:r>
            <w:r w:rsidR="00346701">
              <w:rPr>
                <w:noProof/>
                <w:webHidden/>
              </w:rPr>
              <w:instrText xml:space="preserve"> PAGEREF _Toc509223669 \h </w:instrText>
            </w:r>
            <w:r>
              <w:rPr>
                <w:noProof/>
                <w:webHidden/>
              </w:rPr>
            </w:r>
            <w:r>
              <w:rPr>
                <w:noProof/>
                <w:webHidden/>
              </w:rPr>
              <w:fldChar w:fldCharType="separate"/>
            </w:r>
            <w:r w:rsidR="00346701">
              <w:rPr>
                <w:noProof/>
                <w:webHidden/>
              </w:rPr>
              <w:t>14</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70" w:history="1">
            <w:r w:rsidR="00346701" w:rsidRPr="0087431F">
              <w:rPr>
                <w:rStyle w:val="Hyperlink"/>
                <w:noProof/>
              </w:rPr>
              <w:t>Flexural Strength Testing: Flexure Stress Comparison</w:t>
            </w:r>
            <w:r w:rsidR="00346701">
              <w:rPr>
                <w:noProof/>
                <w:webHidden/>
              </w:rPr>
              <w:tab/>
            </w:r>
            <w:r>
              <w:rPr>
                <w:noProof/>
                <w:webHidden/>
              </w:rPr>
              <w:fldChar w:fldCharType="begin"/>
            </w:r>
            <w:r w:rsidR="00346701">
              <w:rPr>
                <w:noProof/>
                <w:webHidden/>
              </w:rPr>
              <w:instrText xml:space="preserve"> PAGEREF _Toc509223670 \h </w:instrText>
            </w:r>
            <w:r>
              <w:rPr>
                <w:noProof/>
                <w:webHidden/>
              </w:rPr>
            </w:r>
            <w:r>
              <w:rPr>
                <w:noProof/>
                <w:webHidden/>
              </w:rPr>
              <w:fldChar w:fldCharType="separate"/>
            </w:r>
            <w:r w:rsidR="00346701">
              <w:rPr>
                <w:noProof/>
                <w:webHidden/>
              </w:rPr>
              <w:t>16</w:t>
            </w:r>
            <w:r>
              <w:rPr>
                <w:noProof/>
                <w:webHidden/>
              </w:rPr>
              <w:fldChar w:fldCharType="end"/>
            </w:r>
          </w:hyperlink>
        </w:p>
        <w:p w:rsidR="00346701" w:rsidRDefault="00C60733">
          <w:pPr>
            <w:pStyle w:val="TOC1"/>
            <w:tabs>
              <w:tab w:val="right" w:leader="dot" w:pos="9350"/>
            </w:tabs>
            <w:rPr>
              <w:rFonts w:eastAsiaTheme="minorEastAsia"/>
              <w:noProof/>
              <w:lang w:eastAsia="en-GB"/>
            </w:rPr>
          </w:pPr>
          <w:hyperlink w:anchor="_Toc509223671" w:history="1">
            <w:r w:rsidR="00346701" w:rsidRPr="0087431F">
              <w:rPr>
                <w:rStyle w:val="Hyperlink"/>
                <w:noProof/>
              </w:rPr>
              <w:t>Summary</w:t>
            </w:r>
            <w:r w:rsidR="00346701">
              <w:rPr>
                <w:noProof/>
                <w:webHidden/>
              </w:rPr>
              <w:tab/>
            </w:r>
            <w:r>
              <w:rPr>
                <w:noProof/>
                <w:webHidden/>
              </w:rPr>
              <w:fldChar w:fldCharType="begin"/>
            </w:r>
            <w:r w:rsidR="00346701">
              <w:rPr>
                <w:noProof/>
                <w:webHidden/>
              </w:rPr>
              <w:instrText xml:space="preserve"> PAGEREF _Toc509223671 \h </w:instrText>
            </w:r>
            <w:r>
              <w:rPr>
                <w:noProof/>
                <w:webHidden/>
              </w:rPr>
            </w:r>
            <w:r>
              <w:rPr>
                <w:noProof/>
                <w:webHidden/>
              </w:rPr>
              <w:fldChar w:fldCharType="separate"/>
            </w:r>
            <w:r w:rsidR="00346701">
              <w:rPr>
                <w:noProof/>
                <w:webHidden/>
              </w:rPr>
              <w:t>19</w:t>
            </w:r>
            <w:r>
              <w:rPr>
                <w:noProof/>
                <w:webHidden/>
              </w:rPr>
              <w:fldChar w:fldCharType="end"/>
            </w:r>
          </w:hyperlink>
        </w:p>
        <w:p w:rsidR="00346701" w:rsidRDefault="00C60733">
          <w:pPr>
            <w:pStyle w:val="TOC1"/>
            <w:tabs>
              <w:tab w:val="right" w:leader="dot" w:pos="9350"/>
            </w:tabs>
            <w:rPr>
              <w:rFonts w:eastAsiaTheme="minorEastAsia"/>
              <w:noProof/>
              <w:lang w:eastAsia="en-GB"/>
            </w:rPr>
          </w:pPr>
          <w:hyperlink w:anchor="_Toc509223672" w:history="1">
            <w:r w:rsidR="00346701" w:rsidRPr="0087431F">
              <w:rPr>
                <w:rStyle w:val="Hyperlink"/>
                <w:noProof/>
              </w:rPr>
              <w:t>Appendix 1: UCS Testing</w:t>
            </w:r>
            <w:r w:rsidR="00346701">
              <w:rPr>
                <w:noProof/>
                <w:webHidden/>
              </w:rPr>
              <w:tab/>
            </w:r>
            <w:r>
              <w:rPr>
                <w:noProof/>
                <w:webHidden/>
              </w:rPr>
              <w:fldChar w:fldCharType="begin"/>
            </w:r>
            <w:r w:rsidR="00346701">
              <w:rPr>
                <w:noProof/>
                <w:webHidden/>
              </w:rPr>
              <w:instrText xml:space="preserve"> PAGEREF _Toc509223672 \h </w:instrText>
            </w:r>
            <w:r>
              <w:rPr>
                <w:noProof/>
                <w:webHidden/>
              </w:rPr>
            </w:r>
            <w:r>
              <w:rPr>
                <w:noProof/>
                <w:webHidden/>
              </w:rPr>
              <w:fldChar w:fldCharType="separate"/>
            </w:r>
            <w:r w:rsidR="00346701">
              <w:rPr>
                <w:noProof/>
                <w:webHidden/>
              </w:rPr>
              <w:t>20</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73" w:history="1">
            <w:r w:rsidR="00346701" w:rsidRPr="0087431F">
              <w:rPr>
                <w:rStyle w:val="Hyperlink"/>
                <w:noProof/>
              </w:rPr>
              <w:t>Concrete Samples at Room Temperature</w:t>
            </w:r>
            <w:r w:rsidR="00346701">
              <w:rPr>
                <w:noProof/>
                <w:webHidden/>
              </w:rPr>
              <w:tab/>
            </w:r>
            <w:r>
              <w:rPr>
                <w:noProof/>
                <w:webHidden/>
              </w:rPr>
              <w:fldChar w:fldCharType="begin"/>
            </w:r>
            <w:r w:rsidR="00346701">
              <w:rPr>
                <w:noProof/>
                <w:webHidden/>
              </w:rPr>
              <w:instrText xml:space="preserve"> PAGEREF _Toc509223673 \h </w:instrText>
            </w:r>
            <w:r>
              <w:rPr>
                <w:noProof/>
                <w:webHidden/>
              </w:rPr>
            </w:r>
            <w:r>
              <w:rPr>
                <w:noProof/>
                <w:webHidden/>
              </w:rPr>
              <w:fldChar w:fldCharType="separate"/>
            </w:r>
            <w:r w:rsidR="00346701">
              <w:rPr>
                <w:noProof/>
                <w:webHidden/>
              </w:rPr>
              <w:t>20</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74" w:history="1">
            <w:r w:rsidR="00346701" w:rsidRPr="0087431F">
              <w:rPr>
                <w:rStyle w:val="Hyperlink"/>
                <w:noProof/>
              </w:rPr>
              <w:t xml:space="preserve">Concrete Samples at -20 </w:t>
            </w:r>
            <w:r w:rsidR="00346701" w:rsidRPr="0087431F">
              <w:rPr>
                <w:rStyle w:val="Hyperlink"/>
                <w:noProof/>
                <w:vertAlign w:val="superscript"/>
              </w:rPr>
              <w:t>o</w:t>
            </w:r>
            <w:r w:rsidR="00346701" w:rsidRPr="0087431F">
              <w:rPr>
                <w:rStyle w:val="Hyperlink"/>
                <w:noProof/>
              </w:rPr>
              <w:t>C</w:t>
            </w:r>
            <w:r w:rsidR="00346701">
              <w:rPr>
                <w:noProof/>
                <w:webHidden/>
              </w:rPr>
              <w:tab/>
            </w:r>
            <w:r>
              <w:rPr>
                <w:noProof/>
                <w:webHidden/>
              </w:rPr>
              <w:fldChar w:fldCharType="begin"/>
            </w:r>
            <w:r w:rsidR="00346701">
              <w:rPr>
                <w:noProof/>
                <w:webHidden/>
              </w:rPr>
              <w:instrText xml:space="preserve"> PAGEREF _Toc509223674 \h </w:instrText>
            </w:r>
            <w:r>
              <w:rPr>
                <w:noProof/>
                <w:webHidden/>
              </w:rPr>
            </w:r>
            <w:r>
              <w:rPr>
                <w:noProof/>
                <w:webHidden/>
              </w:rPr>
              <w:fldChar w:fldCharType="separate"/>
            </w:r>
            <w:r w:rsidR="00346701">
              <w:rPr>
                <w:noProof/>
                <w:webHidden/>
              </w:rPr>
              <w:t>21</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75" w:history="1">
            <w:r w:rsidR="00346701" w:rsidRPr="0087431F">
              <w:rPr>
                <w:rStyle w:val="Hyperlink"/>
                <w:noProof/>
              </w:rPr>
              <w:t xml:space="preserve">Concrete Samples at 50 </w:t>
            </w:r>
            <w:r w:rsidR="00346701" w:rsidRPr="0087431F">
              <w:rPr>
                <w:rStyle w:val="Hyperlink"/>
                <w:noProof/>
                <w:vertAlign w:val="superscript"/>
              </w:rPr>
              <w:t>o</w:t>
            </w:r>
            <w:r w:rsidR="00346701" w:rsidRPr="0087431F">
              <w:rPr>
                <w:rStyle w:val="Hyperlink"/>
                <w:noProof/>
              </w:rPr>
              <w:t>C</w:t>
            </w:r>
            <w:r w:rsidR="00346701">
              <w:rPr>
                <w:noProof/>
                <w:webHidden/>
              </w:rPr>
              <w:tab/>
            </w:r>
            <w:r>
              <w:rPr>
                <w:noProof/>
                <w:webHidden/>
              </w:rPr>
              <w:fldChar w:fldCharType="begin"/>
            </w:r>
            <w:r w:rsidR="00346701">
              <w:rPr>
                <w:noProof/>
                <w:webHidden/>
              </w:rPr>
              <w:instrText xml:space="preserve"> PAGEREF _Toc509223675 \h </w:instrText>
            </w:r>
            <w:r>
              <w:rPr>
                <w:noProof/>
                <w:webHidden/>
              </w:rPr>
            </w:r>
            <w:r>
              <w:rPr>
                <w:noProof/>
                <w:webHidden/>
              </w:rPr>
              <w:fldChar w:fldCharType="separate"/>
            </w:r>
            <w:r w:rsidR="00346701">
              <w:rPr>
                <w:noProof/>
                <w:webHidden/>
              </w:rPr>
              <w:t>22</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76" w:history="1">
            <w:r w:rsidR="00346701" w:rsidRPr="0087431F">
              <w:rPr>
                <w:rStyle w:val="Hyperlink"/>
                <w:noProof/>
              </w:rPr>
              <w:t>Concrete Samples Wet at Room Temperature</w:t>
            </w:r>
            <w:r w:rsidR="00346701">
              <w:rPr>
                <w:noProof/>
                <w:webHidden/>
              </w:rPr>
              <w:tab/>
            </w:r>
            <w:r>
              <w:rPr>
                <w:noProof/>
                <w:webHidden/>
              </w:rPr>
              <w:fldChar w:fldCharType="begin"/>
            </w:r>
            <w:r w:rsidR="00346701">
              <w:rPr>
                <w:noProof/>
                <w:webHidden/>
              </w:rPr>
              <w:instrText xml:space="preserve"> PAGEREF _Toc509223676 \h </w:instrText>
            </w:r>
            <w:r>
              <w:rPr>
                <w:noProof/>
                <w:webHidden/>
              </w:rPr>
            </w:r>
            <w:r>
              <w:rPr>
                <w:noProof/>
                <w:webHidden/>
              </w:rPr>
              <w:fldChar w:fldCharType="separate"/>
            </w:r>
            <w:r w:rsidR="00346701">
              <w:rPr>
                <w:noProof/>
                <w:webHidden/>
              </w:rPr>
              <w:t>23</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77" w:history="1">
            <w:r w:rsidR="00346701" w:rsidRPr="0087431F">
              <w:rPr>
                <w:rStyle w:val="Hyperlink"/>
                <w:noProof/>
              </w:rPr>
              <w:t>Plastic Samples at Room Temperature</w:t>
            </w:r>
            <w:r w:rsidR="00346701">
              <w:rPr>
                <w:noProof/>
                <w:webHidden/>
              </w:rPr>
              <w:tab/>
            </w:r>
            <w:r>
              <w:rPr>
                <w:noProof/>
                <w:webHidden/>
              </w:rPr>
              <w:fldChar w:fldCharType="begin"/>
            </w:r>
            <w:r w:rsidR="00346701">
              <w:rPr>
                <w:noProof/>
                <w:webHidden/>
              </w:rPr>
              <w:instrText xml:space="preserve"> PAGEREF _Toc509223677 \h </w:instrText>
            </w:r>
            <w:r>
              <w:rPr>
                <w:noProof/>
                <w:webHidden/>
              </w:rPr>
            </w:r>
            <w:r>
              <w:rPr>
                <w:noProof/>
                <w:webHidden/>
              </w:rPr>
              <w:fldChar w:fldCharType="separate"/>
            </w:r>
            <w:r w:rsidR="00346701">
              <w:rPr>
                <w:noProof/>
                <w:webHidden/>
              </w:rPr>
              <w:t>24</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78" w:history="1">
            <w:r w:rsidR="00346701" w:rsidRPr="0087431F">
              <w:rPr>
                <w:rStyle w:val="Hyperlink"/>
                <w:noProof/>
              </w:rPr>
              <w:t xml:space="preserve">Plastic Samples at -20 </w:t>
            </w:r>
            <w:r w:rsidR="00346701" w:rsidRPr="0087431F">
              <w:rPr>
                <w:rStyle w:val="Hyperlink"/>
                <w:noProof/>
                <w:vertAlign w:val="superscript"/>
              </w:rPr>
              <w:t>o</w:t>
            </w:r>
            <w:r w:rsidR="00346701" w:rsidRPr="0087431F">
              <w:rPr>
                <w:rStyle w:val="Hyperlink"/>
                <w:noProof/>
              </w:rPr>
              <w:t>C</w:t>
            </w:r>
            <w:r w:rsidR="00346701">
              <w:rPr>
                <w:noProof/>
                <w:webHidden/>
              </w:rPr>
              <w:tab/>
            </w:r>
            <w:r>
              <w:rPr>
                <w:noProof/>
                <w:webHidden/>
              </w:rPr>
              <w:fldChar w:fldCharType="begin"/>
            </w:r>
            <w:r w:rsidR="00346701">
              <w:rPr>
                <w:noProof/>
                <w:webHidden/>
              </w:rPr>
              <w:instrText xml:space="preserve"> PAGEREF _Toc509223678 \h </w:instrText>
            </w:r>
            <w:r>
              <w:rPr>
                <w:noProof/>
                <w:webHidden/>
              </w:rPr>
            </w:r>
            <w:r>
              <w:rPr>
                <w:noProof/>
                <w:webHidden/>
              </w:rPr>
              <w:fldChar w:fldCharType="separate"/>
            </w:r>
            <w:r w:rsidR="00346701">
              <w:rPr>
                <w:noProof/>
                <w:webHidden/>
              </w:rPr>
              <w:t>25</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79" w:history="1">
            <w:r w:rsidR="00346701" w:rsidRPr="0087431F">
              <w:rPr>
                <w:rStyle w:val="Hyperlink"/>
                <w:noProof/>
              </w:rPr>
              <w:t xml:space="preserve">Plastic Samples at 50 </w:t>
            </w:r>
            <w:r w:rsidR="00346701" w:rsidRPr="0087431F">
              <w:rPr>
                <w:rStyle w:val="Hyperlink"/>
                <w:noProof/>
                <w:vertAlign w:val="superscript"/>
              </w:rPr>
              <w:t>o</w:t>
            </w:r>
            <w:r w:rsidR="00346701" w:rsidRPr="0087431F">
              <w:rPr>
                <w:rStyle w:val="Hyperlink"/>
                <w:noProof/>
              </w:rPr>
              <w:t>C</w:t>
            </w:r>
            <w:r w:rsidR="00346701">
              <w:rPr>
                <w:noProof/>
                <w:webHidden/>
              </w:rPr>
              <w:tab/>
            </w:r>
            <w:r>
              <w:rPr>
                <w:noProof/>
                <w:webHidden/>
              </w:rPr>
              <w:fldChar w:fldCharType="begin"/>
            </w:r>
            <w:r w:rsidR="00346701">
              <w:rPr>
                <w:noProof/>
                <w:webHidden/>
              </w:rPr>
              <w:instrText xml:space="preserve"> PAGEREF _Toc509223679 \h </w:instrText>
            </w:r>
            <w:r>
              <w:rPr>
                <w:noProof/>
                <w:webHidden/>
              </w:rPr>
            </w:r>
            <w:r>
              <w:rPr>
                <w:noProof/>
                <w:webHidden/>
              </w:rPr>
              <w:fldChar w:fldCharType="separate"/>
            </w:r>
            <w:r w:rsidR="00346701">
              <w:rPr>
                <w:noProof/>
                <w:webHidden/>
              </w:rPr>
              <w:t>26</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80" w:history="1">
            <w:r w:rsidR="00346701" w:rsidRPr="0087431F">
              <w:rPr>
                <w:rStyle w:val="Hyperlink"/>
                <w:noProof/>
              </w:rPr>
              <w:t>Plastic Samples Wet at Room Temperature</w:t>
            </w:r>
            <w:r w:rsidR="00346701">
              <w:rPr>
                <w:noProof/>
                <w:webHidden/>
              </w:rPr>
              <w:tab/>
            </w:r>
            <w:r>
              <w:rPr>
                <w:noProof/>
                <w:webHidden/>
              </w:rPr>
              <w:fldChar w:fldCharType="begin"/>
            </w:r>
            <w:r w:rsidR="00346701">
              <w:rPr>
                <w:noProof/>
                <w:webHidden/>
              </w:rPr>
              <w:instrText xml:space="preserve"> PAGEREF _Toc509223680 \h </w:instrText>
            </w:r>
            <w:r>
              <w:rPr>
                <w:noProof/>
                <w:webHidden/>
              </w:rPr>
            </w:r>
            <w:r>
              <w:rPr>
                <w:noProof/>
                <w:webHidden/>
              </w:rPr>
              <w:fldChar w:fldCharType="separate"/>
            </w:r>
            <w:r w:rsidR="00346701">
              <w:rPr>
                <w:noProof/>
                <w:webHidden/>
              </w:rPr>
              <w:t>27</w:t>
            </w:r>
            <w:r>
              <w:rPr>
                <w:noProof/>
                <w:webHidden/>
              </w:rPr>
              <w:fldChar w:fldCharType="end"/>
            </w:r>
          </w:hyperlink>
        </w:p>
        <w:p w:rsidR="00346701" w:rsidRDefault="00C60733">
          <w:pPr>
            <w:pStyle w:val="TOC1"/>
            <w:tabs>
              <w:tab w:val="right" w:leader="dot" w:pos="9350"/>
            </w:tabs>
            <w:rPr>
              <w:rFonts w:eastAsiaTheme="minorEastAsia"/>
              <w:noProof/>
              <w:lang w:eastAsia="en-GB"/>
            </w:rPr>
          </w:pPr>
          <w:hyperlink w:anchor="_Toc509223681" w:history="1">
            <w:r w:rsidR="00346701" w:rsidRPr="0087431F">
              <w:rPr>
                <w:rStyle w:val="Hyperlink"/>
                <w:noProof/>
              </w:rPr>
              <w:t>Appendix 2: Flexural Testing</w:t>
            </w:r>
            <w:r w:rsidR="00346701">
              <w:rPr>
                <w:noProof/>
                <w:webHidden/>
              </w:rPr>
              <w:tab/>
            </w:r>
            <w:r>
              <w:rPr>
                <w:noProof/>
                <w:webHidden/>
              </w:rPr>
              <w:fldChar w:fldCharType="begin"/>
            </w:r>
            <w:r w:rsidR="00346701">
              <w:rPr>
                <w:noProof/>
                <w:webHidden/>
              </w:rPr>
              <w:instrText xml:space="preserve"> PAGEREF _Toc509223681 \h </w:instrText>
            </w:r>
            <w:r>
              <w:rPr>
                <w:noProof/>
                <w:webHidden/>
              </w:rPr>
            </w:r>
            <w:r>
              <w:rPr>
                <w:noProof/>
                <w:webHidden/>
              </w:rPr>
              <w:fldChar w:fldCharType="separate"/>
            </w:r>
            <w:r w:rsidR="00346701">
              <w:rPr>
                <w:noProof/>
                <w:webHidden/>
              </w:rPr>
              <w:t>28</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82" w:history="1">
            <w:r w:rsidR="00346701" w:rsidRPr="0087431F">
              <w:rPr>
                <w:rStyle w:val="Hyperlink"/>
                <w:noProof/>
              </w:rPr>
              <w:t>Concrete Samples at Room Temperature</w:t>
            </w:r>
            <w:r w:rsidR="00346701">
              <w:rPr>
                <w:noProof/>
                <w:webHidden/>
              </w:rPr>
              <w:tab/>
            </w:r>
            <w:r>
              <w:rPr>
                <w:noProof/>
                <w:webHidden/>
              </w:rPr>
              <w:fldChar w:fldCharType="begin"/>
            </w:r>
            <w:r w:rsidR="00346701">
              <w:rPr>
                <w:noProof/>
                <w:webHidden/>
              </w:rPr>
              <w:instrText xml:space="preserve"> PAGEREF _Toc509223682 \h </w:instrText>
            </w:r>
            <w:r>
              <w:rPr>
                <w:noProof/>
                <w:webHidden/>
              </w:rPr>
            </w:r>
            <w:r>
              <w:rPr>
                <w:noProof/>
                <w:webHidden/>
              </w:rPr>
              <w:fldChar w:fldCharType="separate"/>
            </w:r>
            <w:r w:rsidR="00346701">
              <w:rPr>
                <w:noProof/>
                <w:webHidden/>
              </w:rPr>
              <w:t>28</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83" w:history="1">
            <w:r w:rsidR="00346701" w:rsidRPr="0087431F">
              <w:rPr>
                <w:rStyle w:val="Hyperlink"/>
                <w:noProof/>
              </w:rPr>
              <w:t>Concrete Samples at -20</w:t>
            </w:r>
            <w:r w:rsidR="00346701" w:rsidRPr="0087431F">
              <w:rPr>
                <w:rStyle w:val="Hyperlink"/>
                <w:noProof/>
                <w:vertAlign w:val="superscript"/>
              </w:rPr>
              <w:t>o</w:t>
            </w:r>
            <w:r w:rsidR="00346701" w:rsidRPr="0087431F">
              <w:rPr>
                <w:rStyle w:val="Hyperlink"/>
                <w:noProof/>
              </w:rPr>
              <w:t>C</w:t>
            </w:r>
            <w:r w:rsidR="00346701">
              <w:rPr>
                <w:noProof/>
                <w:webHidden/>
              </w:rPr>
              <w:tab/>
            </w:r>
            <w:r>
              <w:rPr>
                <w:noProof/>
                <w:webHidden/>
              </w:rPr>
              <w:fldChar w:fldCharType="begin"/>
            </w:r>
            <w:r w:rsidR="00346701">
              <w:rPr>
                <w:noProof/>
                <w:webHidden/>
              </w:rPr>
              <w:instrText xml:space="preserve"> PAGEREF _Toc509223683 \h </w:instrText>
            </w:r>
            <w:r>
              <w:rPr>
                <w:noProof/>
                <w:webHidden/>
              </w:rPr>
            </w:r>
            <w:r>
              <w:rPr>
                <w:noProof/>
                <w:webHidden/>
              </w:rPr>
              <w:fldChar w:fldCharType="separate"/>
            </w:r>
            <w:r w:rsidR="00346701">
              <w:rPr>
                <w:noProof/>
                <w:webHidden/>
              </w:rPr>
              <w:t>29</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84" w:history="1">
            <w:r w:rsidR="00346701" w:rsidRPr="0087431F">
              <w:rPr>
                <w:rStyle w:val="Hyperlink"/>
                <w:noProof/>
              </w:rPr>
              <w:t>Concrete Samples at 50</w:t>
            </w:r>
            <w:r w:rsidR="00346701" w:rsidRPr="0087431F">
              <w:rPr>
                <w:rStyle w:val="Hyperlink"/>
                <w:noProof/>
                <w:vertAlign w:val="superscript"/>
              </w:rPr>
              <w:t>o</w:t>
            </w:r>
            <w:r w:rsidR="00346701" w:rsidRPr="0087431F">
              <w:rPr>
                <w:rStyle w:val="Hyperlink"/>
                <w:noProof/>
              </w:rPr>
              <w:t>C</w:t>
            </w:r>
            <w:r w:rsidR="00346701">
              <w:rPr>
                <w:noProof/>
                <w:webHidden/>
              </w:rPr>
              <w:tab/>
            </w:r>
            <w:r>
              <w:rPr>
                <w:noProof/>
                <w:webHidden/>
              </w:rPr>
              <w:fldChar w:fldCharType="begin"/>
            </w:r>
            <w:r w:rsidR="00346701">
              <w:rPr>
                <w:noProof/>
                <w:webHidden/>
              </w:rPr>
              <w:instrText xml:space="preserve"> PAGEREF _Toc509223684 \h </w:instrText>
            </w:r>
            <w:r>
              <w:rPr>
                <w:noProof/>
                <w:webHidden/>
              </w:rPr>
            </w:r>
            <w:r>
              <w:rPr>
                <w:noProof/>
                <w:webHidden/>
              </w:rPr>
              <w:fldChar w:fldCharType="separate"/>
            </w:r>
            <w:r w:rsidR="00346701">
              <w:rPr>
                <w:noProof/>
                <w:webHidden/>
              </w:rPr>
              <w:t>30</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85" w:history="1">
            <w:r w:rsidR="00346701" w:rsidRPr="0087431F">
              <w:rPr>
                <w:rStyle w:val="Hyperlink"/>
                <w:noProof/>
              </w:rPr>
              <w:t>Concrete Samples Wet at Room Temperature</w:t>
            </w:r>
            <w:r w:rsidR="00346701">
              <w:rPr>
                <w:noProof/>
                <w:webHidden/>
              </w:rPr>
              <w:tab/>
            </w:r>
            <w:r>
              <w:rPr>
                <w:noProof/>
                <w:webHidden/>
              </w:rPr>
              <w:fldChar w:fldCharType="begin"/>
            </w:r>
            <w:r w:rsidR="00346701">
              <w:rPr>
                <w:noProof/>
                <w:webHidden/>
              </w:rPr>
              <w:instrText xml:space="preserve"> PAGEREF _Toc509223685 \h </w:instrText>
            </w:r>
            <w:r>
              <w:rPr>
                <w:noProof/>
                <w:webHidden/>
              </w:rPr>
            </w:r>
            <w:r>
              <w:rPr>
                <w:noProof/>
                <w:webHidden/>
              </w:rPr>
              <w:fldChar w:fldCharType="separate"/>
            </w:r>
            <w:r w:rsidR="00346701">
              <w:rPr>
                <w:noProof/>
                <w:webHidden/>
              </w:rPr>
              <w:t>31</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86" w:history="1">
            <w:r w:rsidR="00346701" w:rsidRPr="0087431F">
              <w:rPr>
                <w:rStyle w:val="Hyperlink"/>
                <w:noProof/>
              </w:rPr>
              <w:t>Plastic Samples at Room Temperature</w:t>
            </w:r>
            <w:r w:rsidR="00346701">
              <w:rPr>
                <w:noProof/>
                <w:webHidden/>
              </w:rPr>
              <w:tab/>
            </w:r>
            <w:r>
              <w:rPr>
                <w:noProof/>
                <w:webHidden/>
              </w:rPr>
              <w:fldChar w:fldCharType="begin"/>
            </w:r>
            <w:r w:rsidR="00346701">
              <w:rPr>
                <w:noProof/>
                <w:webHidden/>
              </w:rPr>
              <w:instrText xml:space="preserve"> PAGEREF _Toc509223686 \h </w:instrText>
            </w:r>
            <w:r>
              <w:rPr>
                <w:noProof/>
                <w:webHidden/>
              </w:rPr>
            </w:r>
            <w:r>
              <w:rPr>
                <w:noProof/>
                <w:webHidden/>
              </w:rPr>
              <w:fldChar w:fldCharType="separate"/>
            </w:r>
            <w:r w:rsidR="00346701">
              <w:rPr>
                <w:noProof/>
                <w:webHidden/>
              </w:rPr>
              <w:t>32</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87" w:history="1">
            <w:r w:rsidR="00346701" w:rsidRPr="0087431F">
              <w:rPr>
                <w:rStyle w:val="Hyperlink"/>
                <w:noProof/>
              </w:rPr>
              <w:t>Plastic Samples at -20</w:t>
            </w:r>
            <w:r w:rsidR="00346701" w:rsidRPr="0087431F">
              <w:rPr>
                <w:rStyle w:val="Hyperlink"/>
                <w:noProof/>
                <w:vertAlign w:val="superscript"/>
              </w:rPr>
              <w:t>o</w:t>
            </w:r>
            <w:r w:rsidR="00346701" w:rsidRPr="0087431F">
              <w:rPr>
                <w:rStyle w:val="Hyperlink"/>
                <w:noProof/>
              </w:rPr>
              <w:t>C</w:t>
            </w:r>
            <w:r w:rsidR="00346701">
              <w:rPr>
                <w:noProof/>
                <w:webHidden/>
              </w:rPr>
              <w:tab/>
            </w:r>
            <w:r>
              <w:rPr>
                <w:noProof/>
                <w:webHidden/>
              </w:rPr>
              <w:fldChar w:fldCharType="begin"/>
            </w:r>
            <w:r w:rsidR="00346701">
              <w:rPr>
                <w:noProof/>
                <w:webHidden/>
              </w:rPr>
              <w:instrText xml:space="preserve"> PAGEREF _Toc509223687 \h </w:instrText>
            </w:r>
            <w:r>
              <w:rPr>
                <w:noProof/>
                <w:webHidden/>
              </w:rPr>
            </w:r>
            <w:r>
              <w:rPr>
                <w:noProof/>
                <w:webHidden/>
              </w:rPr>
              <w:fldChar w:fldCharType="separate"/>
            </w:r>
            <w:r w:rsidR="00346701">
              <w:rPr>
                <w:noProof/>
                <w:webHidden/>
              </w:rPr>
              <w:t>33</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88" w:history="1">
            <w:r w:rsidR="00346701" w:rsidRPr="0087431F">
              <w:rPr>
                <w:rStyle w:val="Hyperlink"/>
                <w:noProof/>
              </w:rPr>
              <w:t>Plastic Samples at 50</w:t>
            </w:r>
            <w:r w:rsidR="00346701" w:rsidRPr="0087431F">
              <w:rPr>
                <w:rStyle w:val="Hyperlink"/>
                <w:noProof/>
                <w:vertAlign w:val="superscript"/>
              </w:rPr>
              <w:t>o</w:t>
            </w:r>
            <w:r w:rsidR="00346701" w:rsidRPr="0087431F">
              <w:rPr>
                <w:rStyle w:val="Hyperlink"/>
                <w:noProof/>
              </w:rPr>
              <w:t>C</w:t>
            </w:r>
            <w:r w:rsidR="00346701">
              <w:rPr>
                <w:noProof/>
                <w:webHidden/>
              </w:rPr>
              <w:tab/>
            </w:r>
            <w:r>
              <w:rPr>
                <w:noProof/>
                <w:webHidden/>
              </w:rPr>
              <w:fldChar w:fldCharType="begin"/>
            </w:r>
            <w:r w:rsidR="00346701">
              <w:rPr>
                <w:noProof/>
                <w:webHidden/>
              </w:rPr>
              <w:instrText xml:space="preserve"> PAGEREF _Toc509223688 \h </w:instrText>
            </w:r>
            <w:r>
              <w:rPr>
                <w:noProof/>
                <w:webHidden/>
              </w:rPr>
            </w:r>
            <w:r>
              <w:rPr>
                <w:noProof/>
                <w:webHidden/>
              </w:rPr>
              <w:fldChar w:fldCharType="separate"/>
            </w:r>
            <w:r w:rsidR="00346701">
              <w:rPr>
                <w:noProof/>
                <w:webHidden/>
              </w:rPr>
              <w:t>34</w:t>
            </w:r>
            <w:r>
              <w:rPr>
                <w:noProof/>
                <w:webHidden/>
              </w:rPr>
              <w:fldChar w:fldCharType="end"/>
            </w:r>
          </w:hyperlink>
        </w:p>
        <w:p w:rsidR="00346701" w:rsidRDefault="00C60733">
          <w:pPr>
            <w:pStyle w:val="TOC2"/>
            <w:tabs>
              <w:tab w:val="right" w:leader="dot" w:pos="9350"/>
            </w:tabs>
            <w:rPr>
              <w:rFonts w:eastAsiaTheme="minorEastAsia"/>
              <w:noProof/>
              <w:lang w:eastAsia="en-GB"/>
            </w:rPr>
          </w:pPr>
          <w:hyperlink w:anchor="_Toc509223689" w:history="1">
            <w:r w:rsidR="00346701" w:rsidRPr="0087431F">
              <w:rPr>
                <w:rStyle w:val="Hyperlink"/>
                <w:noProof/>
              </w:rPr>
              <w:t>Plastic Samples Wet at Room Temperature</w:t>
            </w:r>
            <w:r w:rsidR="00346701">
              <w:rPr>
                <w:noProof/>
                <w:webHidden/>
              </w:rPr>
              <w:tab/>
            </w:r>
            <w:r>
              <w:rPr>
                <w:noProof/>
                <w:webHidden/>
              </w:rPr>
              <w:fldChar w:fldCharType="begin"/>
            </w:r>
            <w:r w:rsidR="00346701">
              <w:rPr>
                <w:noProof/>
                <w:webHidden/>
              </w:rPr>
              <w:instrText xml:space="preserve"> PAGEREF _Toc509223689 \h </w:instrText>
            </w:r>
            <w:r>
              <w:rPr>
                <w:noProof/>
                <w:webHidden/>
              </w:rPr>
            </w:r>
            <w:r>
              <w:rPr>
                <w:noProof/>
                <w:webHidden/>
              </w:rPr>
              <w:fldChar w:fldCharType="separate"/>
            </w:r>
            <w:r w:rsidR="00346701">
              <w:rPr>
                <w:noProof/>
                <w:webHidden/>
              </w:rPr>
              <w:t>35</w:t>
            </w:r>
            <w:r>
              <w:rPr>
                <w:noProof/>
                <w:webHidden/>
              </w:rPr>
              <w:fldChar w:fldCharType="end"/>
            </w:r>
          </w:hyperlink>
        </w:p>
        <w:p w:rsidR="00854099" w:rsidRDefault="00C60733">
          <w:r>
            <w:rPr>
              <w:b/>
              <w:bCs/>
              <w:noProof/>
            </w:rPr>
            <w:fldChar w:fldCharType="end"/>
          </w:r>
        </w:p>
      </w:sdtContent>
    </w:sdt>
    <w:p w:rsidR="00830F32" w:rsidRDefault="00830F32">
      <w:r>
        <w:br w:type="page"/>
      </w:r>
    </w:p>
    <w:p w:rsidR="00854099" w:rsidRPr="009B6698" w:rsidRDefault="00854099">
      <w:pPr>
        <w:rPr>
          <w:rFonts w:asciiTheme="majorHAnsi" w:eastAsiaTheme="majorEastAsia" w:hAnsiTheme="majorHAnsi" w:cstheme="majorBidi"/>
          <w:color w:val="2E74B5" w:themeColor="accent1" w:themeShade="BF"/>
          <w:sz w:val="32"/>
          <w:szCs w:val="32"/>
          <w:lang w:val="en-US"/>
        </w:rPr>
      </w:pPr>
      <w:r w:rsidRPr="009B6698">
        <w:rPr>
          <w:rFonts w:asciiTheme="majorHAnsi" w:eastAsiaTheme="majorEastAsia" w:hAnsiTheme="majorHAnsi" w:cstheme="majorBidi"/>
          <w:color w:val="2E74B5" w:themeColor="accent1" w:themeShade="BF"/>
          <w:sz w:val="32"/>
          <w:szCs w:val="32"/>
          <w:lang w:val="en-US"/>
        </w:rPr>
        <w:lastRenderedPageBreak/>
        <w:t>List of Tables</w:t>
      </w:r>
    </w:p>
    <w:p w:rsidR="00346701" w:rsidRDefault="00C60733">
      <w:pPr>
        <w:pStyle w:val="TableofFigures"/>
        <w:tabs>
          <w:tab w:val="right" w:leader="dot" w:pos="9350"/>
        </w:tabs>
        <w:rPr>
          <w:rFonts w:eastAsiaTheme="minorEastAsia"/>
          <w:noProof/>
          <w:lang w:eastAsia="en-GB"/>
        </w:rPr>
      </w:pPr>
      <w:r>
        <w:rPr>
          <w:rFonts w:eastAsia="Times New Roman"/>
          <w:lang w:eastAsia="en-GB"/>
        </w:rPr>
        <w:fldChar w:fldCharType="begin"/>
      </w:r>
      <w:r w:rsidR="00854099">
        <w:rPr>
          <w:rFonts w:eastAsia="Times New Roman"/>
          <w:lang w:eastAsia="en-GB"/>
        </w:rPr>
        <w:instrText xml:space="preserve"> TOC \h \z \c "Table" </w:instrText>
      </w:r>
      <w:r>
        <w:rPr>
          <w:rFonts w:eastAsia="Times New Roman"/>
          <w:lang w:eastAsia="en-GB"/>
        </w:rPr>
        <w:fldChar w:fldCharType="separate"/>
      </w:r>
      <w:hyperlink w:anchor="_Toc509223690" w:history="1">
        <w:r w:rsidR="00346701" w:rsidRPr="002842A2">
          <w:rPr>
            <w:rStyle w:val="Hyperlink"/>
            <w:noProof/>
          </w:rPr>
          <w:t>Table 1: Material test procedures matrix (Note: 1 sample as a contingency was added to the 5 samples required to be tested as per the test standards)</w:t>
        </w:r>
        <w:r w:rsidR="00346701">
          <w:rPr>
            <w:noProof/>
            <w:webHidden/>
          </w:rPr>
          <w:tab/>
        </w:r>
        <w:r>
          <w:rPr>
            <w:noProof/>
            <w:webHidden/>
          </w:rPr>
          <w:fldChar w:fldCharType="begin"/>
        </w:r>
        <w:r w:rsidR="00346701">
          <w:rPr>
            <w:noProof/>
            <w:webHidden/>
          </w:rPr>
          <w:instrText xml:space="preserve"> PAGEREF _Toc509223690 \h </w:instrText>
        </w:r>
        <w:r>
          <w:rPr>
            <w:noProof/>
            <w:webHidden/>
          </w:rPr>
        </w:r>
        <w:r>
          <w:rPr>
            <w:noProof/>
            <w:webHidden/>
          </w:rPr>
          <w:fldChar w:fldCharType="separate"/>
        </w:r>
        <w:r w:rsidR="00346701">
          <w:rPr>
            <w:noProof/>
            <w:webHidden/>
          </w:rPr>
          <w:t>2</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691" w:history="1">
        <w:r w:rsidR="00346701" w:rsidRPr="002842A2">
          <w:rPr>
            <w:rStyle w:val="Hyperlink"/>
            <w:noProof/>
          </w:rPr>
          <w:t>Table 2: Maximum load of concrete samples at different conditions</w:t>
        </w:r>
        <w:r w:rsidR="00346701">
          <w:rPr>
            <w:noProof/>
            <w:webHidden/>
          </w:rPr>
          <w:tab/>
        </w:r>
        <w:r>
          <w:rPr>
            <w:noProof/>
            <w:webHidden/>
          </w:rPr>
          <w:fldChar w:fldCharType="begin"/>
        </w:r>
        <w:r w:rsidR="00346701">
          <w:rPr>
            <w:noProof/>
            <w:webHidden/>
          </w:rPr>
          <w:instrText xml:space="preserve"> PAGEREF _Toc509223691 \h </w:instrText>
        </w:r>
        <w:r>
          <w:rPr>
            <w:noProof/>
            <w:webHidden/>
          </w:rPr>
        </w:r>
        <w:r>
          <w:rPr>
            <w:noProof/>
            <w:webHidden/>
          </w:rPr>
          <w:fldChar w:fldCharType="separate"/>
        </w:r>
        <w:r w:rsidR="00346701">
          <w:rPr>
            <w:noProof/>
            <w:webHidden/>
          </w:rPr>
          <w:t>7</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692" w:history="1">
        <w:r w:rsidR="00346701" w:rsidRPr="002842A2">
          <w:rPr>
            <w:rStyle w:val="Hyperlink"/>
            <w:noProof/>
          </w:rPr>
          <w:t>Table 3: Mean and standard deviation values for all concrete samples under different conditions</w:t>
        </w:r>
        <w:r w:rsidR="00346701">
          <w:rPr>
            <w:noProof/>
            <w:webHidden/>
          </w:rPr>
          <w:tab/>
        </w:r>
        <w:r>
          <w:rPr>
            <w:noProof/>
            <w:webHidden/>
          </w:rPr>
          <w:fldChar w:fldCharType="begin"/>
        </w:r>
        <w:r w:rsidR="00346701">
          <w:rPr>
            <w:noProof/>
            <w:webHidden/>
          </w:rPr>
          <w:instrText xml:space="preserve"> PAGEREF _Toc509223692 \h </w:instrText>
        </w:r>
        <w:r>
          <w:rPr>
            <w:noProof/>
            <w:webHidden/>
          </w:rPr>
        </w:r>
        <w:r>
          <w:rPr>
            <w:noProof/>
            <w:webHidden/>
          </w:rPr>
          <w:fldChar w:fldCharType="separate"/>
        </w:r>
        <w:r w:rsidR="00346701">
          <w:rPr>
            <w:noProof/>
            <w:webHidden/>
          </w:rPr>
          <w:t>7</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693" w:history="1">
        <w:r w:rsidR="00346701" w:rsidRPr="002842A2">
          <w:rPr>
            <w:rStyle w:val="Hyperlink"/>
            <w:noProof/>
          </w:rPr>
          <w:t>Table 4: Maximum load of plastic samples on different conditions</w:t>
        </w:r>
        <w:r w:rsidR="00346701">
          <w:rPr>
            <w:noProof/>
            <w:webHidden/>
          </w:rPr>
          <w:tab/>
        </w:r>
        <w:r>
          <w:rPr>
            <w:noProof/>
            <w:webHidden/>
          </w:rPr>
          <w:fldChar w:fldCharType="begin"/>
        </w:r>
        <w:r w:rsidR="00346701">
          <w:rPr>
            <w:noProof/>
            <w:webHidden/>
          </w:rPr>
          <w:instrText xml:space="preserve"> PAGEREF _Toc509223693 \h </w:instrText>
        </w:r>
        <w:r>
          <w:rPr>
            <w:noProof/>
            <w:webHidden/>
          </w:rPr>
        </w:r>
        <w:r>
          <w:rPr>
            <w:noProof/>
            <w:webHidden/>
          </w:rPr>
          <w:fldChar w:fldCharType="separate"/>
        </w:r>
        <w:r w:rsidR="00346701">
          <w:rPr>
            <w:noProof/>
            <w:webHidden/>
          </w:rPr>
          <w:t>7</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694" w:history="1">
        <w:r w:rsidR="00346701" w:rsidRPr="002842A2">
          <w:rPr>
            <w:rStyle w:val="Hyperlink"/>
            <w:noProof/>
          </w:rPr>
          <w:t>Table 5: Mean and standard deviation values for all plastic samples under different conditions</w:t>
        </w:r>
        <w:r w:rsidR="00346701">
          <w:rPr>
            <w:noProof/>
            <w:webHidden/>
          </w:rPr>
          <w:tab/>
        </w:r>
        <w:r>
          <w:rPr>
            <w:noProof/>
            <w:webHidden/>
          </w:rPr>
          <w:fldChar w:fldCharType="begin"/>
        </w:r>
        <w:r w:rsidR="00346701">
          <w:rPr>
            <w:noProof/>
            <w:webHidden/>
          </w:rPr>
          <w:instrText xml:space="preserve"> PAGEREF _Toc509223694 \h </w:instrText>
        </w:r>
        <w:r>
          <w:rPr>
            <w:noProof/>
            <w:webHidden/>
          </w:rPr>
        </w:r>
        <w:r>
          <w:rPr>
            <w:noProof/>
            <w:webHidden/>
          </w:rPr>
          <w:fldChar w:fldCharType="separate"/>
        </w:r>
        <w:r w:rsidR="00346701">
          <w:rPr>
            <w:noProof/>
            <w:webHidden/>
          </w:rPr>
          <w:t>7</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695" w:history="1">
        <w:r w:rsidR="00346701" w:rsidRPr="002842A2">
          <w:rPr>
            <w:rStyle w:val="Hyperlink"/>
            <w:noProof/>
          </w:rPr>
          <w:t>Table 6: Compressive stress of concrete samples on different conditions</w:t>
        </w:r>
        <w:r w:rsidR="00346701">
          <w:rPr>
            <w:noProof/>
            <w:webHidden/>
          </w:rPr>
          <w:tab/>
        </w:r>
        <w:r>
          <w:rPr>
            <w:noProof/>
            <w:webHidden/>
          </w:rPr>
          <w:fldChar w:fldCharType="begin"/>
        </w:r>
        <w:r w:rsidR="00346701">
          <w:rPr>
            <w:noProof/>
            <w:webHidden/>
          </w:rPr>
          <w:instrText xml:space="preserve"> PAGEREF _Toc509223695 \h </w:instrText>
        </w:r>
        <w:r>
          <w:rPr>
            <w:noProof/>
            <w:webHidden/>
          </w:rPr>
        </w:r>
        <w:r>
          <w:rPr>
            <w:noProof/>
            <w:webHidden/>
          </w:rPr>
          <w:fldChar w:fldCharType="separate"/>
        </w:r>
        <w:r w:rsidR="00346701">
          <w:rPr>
            <w:noProof/>
            <w:webHidden/>
          </w:rPr>
          <w:t>9</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696" w:history="1">
        <w:r w:rsidR="00346701" w:rsidRPr="002842A2">
          <w:rPr>
            <w:rStyle w:val="Hyperlink"/>
            <w:noProof/>
          </w:rPr>
          <w:t>Table 7: Compressive stress of plastic samples on different conditions</w:t>
        </w:r>
        <w:r w:rsidR="00346701">
          <w:rPr>
            <w:noProof/>
            <w:webHidden/>
          </w:rPr>
          <w:tab/>
        </w:r>
        <w:r>
          <w:rPr>
            <w:noProof/>
            <w:webHidden/>
          </w:rPr>
          <w:fldChar w:fldCharType="begin"/>
        </w:r>
        <w:r w:rsidR="00346701">
          <w:rPr>
            <w:noProof/>
            <w:webHidden/>
          </w:rPr>
          <w:instrText xml:space="preserve"> PAGEREF _Toc509223696 \h </w:instrText>
        </w:r>
        <w:r>
          <w:rPr>
            <w:noProof/>
            <w:webHidden/>
          </w:rPr>
        </w:r>
        <w:r>
          <w:rPr>
            <w:noProof/>
            <w:webHidden/>
          </w:rPr>
          <w:fldChar w:fldCharType="separate"/>
        </w:r>
        <w:r w:rsidR="00346701">
          <w:rPr>
            <w:noProof/>
            <w:webHidden/>
          </w:rPr>
          <w:t>9</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697" w:history="1">
        <w:r w:rsidR="00346701" w:rsidRPr="002842A2">
          <w:rPr>
            <w:rStyle w:val="Hyperlink"/>
            <w:noProof/>
          </w:rPr>
          <w:t>Table 8: Mean and standard deviation values for compressive stress of all concrete samples under different conditions</w:t>
        </w:r>
        <w:r w:rsidR="00346701">
          <w:rPr>
            <w:noProof/>
            <w:webHidden/>
          </w:rPr>
          <w:tab/>
        </w:r>
        <w:r>
          <w:rPr>
            <w:noProof/>
            <w:webHidden/>
          </w:rPr>
          <w:fldChar w:fldCharType="begin"/>
        </w:r>
        <w:r w:rsidR="00346701">
          <w:rPr>
            <w:noProof/>
            <w:webHidden/>
          </w:rPr>
          <w:instrText xml:space="preserve"> PAGEREF _Toc509223697 \h </w:instrText>
        </w:r>
        <w:r>
          <w:rPr>
            <w:noProof/>
            <w:webHidden/>
          </w:rPr>
        </w:r>
        <w:r>
          <w:rPr>
            <w:noProof/>
            <w:webHidden/>
          </w:rPr>
          <w:fldChar w:fldCharType="separate"/>
        </w:r>
        <w:r w:rsidR="00346701">
          <w:rPr>
            <w:noProof/>
            <w:webHidden/>
          </w:rPr>
          <w:t>9</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698" w:history="1">
        <w:r w:rsidR="00346701" w:rsidRPr="002842A2">
          <w:rPr>
            <w:rStyle w:val="Hyperlink"/>
            <w:noProof/>
          </w:rPr>
          <w:t>Table 9: Mean and standard deviation values for compressive stress of all plastic samples under different conditions</w:t>
        </w:r>
        <w:r w:rsidR="00346701">
          <w:rPr>
            <w:noProof/>
            <w:webHidden/>
          </w:rPr>
          <w:tab/>
        </w:r>
        <w:r>
          <w:rPr>
            <w:noProof/>
            <w:webHidden/>
          </w:rPr>
          <w:fldChar w:fldCharType="begin"/>
        </w:r>
        <w:r w:rsidR="00346701">
          <w:rPr>
            <w:noProof/>
            <w:webHidden/>
          </w:rPr>
          <w:instrText xml:space="preserve"> PAGEREF _Toc509223698 \h </w:instrText>
        </w:r>
        <w:r>
          <w:rPr>
            <w:noProof/>
            <w:webHidden/>
          </w:rPr>
        </w:r>
        <w:r>
          <w:rPr>
            <w:noProof/>
            <w:webHidden/>
          </w:rPr>
          <w:fldChar w:fldCharType="separate"/>
        </w:r>
        <w:r w:rsidR="00346701">
          <w:rPr>
            <w:noProof/>
            <w:webHidden/>
          </w:rPr>
          <w:t>9</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699" w:history="1">
        <w:r w:rsidR="00346701" w:rsidRPr="002842A2">
          <w:rPr>
            <w:rStyle w:val="Hyperlink"/>
            <w:noProof/>
          </w:rPr>
          <w:t>Table 10: Concrete and plastic composite sample weight before and after exposure to water</w:t>
        </w:r>
        <w:r w:rsidR="00346701">
          <w:rPr>
            <w:noProof/>
            <w:webHidden/>
          </w:rPr>
          <w:tab/>
        </w:r>
        <w:r>
          <w:rPr>
            <w:noProof/>
            <w:webHidden/>
          </w:rPr>
          <w:fldChar w:fldCharType="begin"/>
        </w:r>
        <w:r w:rsidR="00346701">
          <w:rPr>
            <w:noProof/>
            <w:webHidden/>
          </w:rPr>
          <w:instrText xml:space="preserve"> PAGEREF _Toc509223699 \h </w:instrText>
        </w:r>
        <w:r>
          <w:rPr>
            <w:noProof/>
            <w:webHidden/>
          </w:rPr>
        </w:r>
        <w:r>
          <w:rPr>
            <w:noProof/>
            <w:webHidden/>
          </w:rPr>
          <w:fldChar w:fldCharType="separate"/>
        </w:r>
        <w:r w:rsidR="00346701">
          <w:rPr>
            <w:noProof/>
            <w:webHidden/>
          </w:rPr>
          <w:t>11</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00" w:history="1">
        <w:r w:rsidR="00346701" w:rsidRPr="002842A2">
          <w:rPr>
            <w:rStyle w:val="Hyperlink"/>
            <w:noProof/>
          </w:rPr>
          <w:t>Table 11: Concrete and plastic composite sample performance comparison</w:t>
        </w:r>
        <w:r w:rsidR="00346701">
          <w:rPr>
            <w:noProof/>
            <w:webHidden/>
          </w:rPr>
          <w:tab/>
        </w:r>
        <w:r>
          <w:rPr>
            <w:noProof/>
            <w:webHidden/>
          </w:rPr>
          <w:fldChar w:fldCharType="begin"/>
        </w:r>
        <w:r w:rsidR="00346701">
          <w:rPr>
            <w:noProof/>
            <w:webHidden/>
          </w:rPr>
          <w:instrText xml:space="preserve"> PAGEREF _Toc509223700 \h </w:instrText>
        </w:r>
        <w:r>
          <w:rPr>
            <w:noProof/>
            <w:webHidden/>
          </w:rPr>
        </w:r>
        <w:r>
          <w:rPr>
            <w:noProof/>
            <w:webHidden/>
          </w:rPr>
          <w:fldChar w:fldCharType="separate"/>
        </w:r>
        <w:r w:rsidR="00346701">
          <w:rPr>
            <w:noProof/>
            <w:webHidden/>
          </w:rPr>
          <w:t>11</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01" w:history="1">
        <w:r w:rsidR="00346701" w:rsidRPr="002842A2">
          <w:rPr>
            <w:rStyle w:val="Hyperlink"/>
            <w:noProof/>
          </w:rPr>
          <w:t>Table 12: Flexural tests maximum load of concrete samples on different conditions</w:t>
        </w:r>
        <w:r w:rsidR="00346701">
          <w:rPr>
            <w:noProof/>
            <w:webHidden/>
          </w:rPr>
          <w:tab/>
        </w:r>
        <w:r>
          <w:rPr>
            <w:noProof/>
            <w:webHidden/>
          </w:rPr>
          <w:fldChar w:fldCharType="begin"/>
        </w:r>
        <w:r w:rsidR="00346701">
          <w:rPr>
            <w:noProof/>
            <w:webHidden/>
          </w:rPr>
          <w:instrText xml:space="preserve"> PAGEREF _Toc509223701 \h </w:instrText>
        </w:r>
        <w:r>
          <w:rPr>
            <w:noProof/>
            <w:webHidden/>
          </w:rPr>
        </w:r>
        <w:r>
          <w:rPr>
            <w:noProof/>
            <w:webHidden/>
          </w:rPr>
          <w:fldChar w:fldCharType="separate"/>
        </w:r>
        <w:r w:rsidR="00346701">
          <w:rPr>
            <w:noProof/>
            <w:webHidden/>
          </w:rPr>
          <w:t>14</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02" w:history="1">
        <w:r w:rsidR="00346701" w:rsidRPr="002842A2">
          <w:rPr>
            <w:rStyle w:val="Hyperlink"/>
            <w:noProof/>
          </w:rPr>
          <w:t>Table 13:</w:t>
        </w:r>
        <w:r w:rsidR="00346701" w:rsidRPr="002842A2">
          <w:rPr>
            <w:rStyle w:val="Hyperlink"/>
            <w:b/>
            <w:noProof/>
          </w:rPr>
          <w:t xml:space="preserve"> </w:t>
        </w:r>
        <w:r w:rsidR="00346701" w:rsidRPr="002842A2">
          <w:rPr>
            <w:rStyle w:val="Hyperlink"/>
            <w:noProof/>
          </w:rPr>
          <w:t>Mean and standard deviation values for maximum load of all concrete samples under different conditions</w:t>
        </w:r>
        <w:r w:rsidR="00346701">
          <w:rPr>
            <w:noProof/>
            <w:webHidden/>
          </w:rPr>
          <w:tab/>
        </w:r>
        <w:r>
          <w:rPr>
            <w:noProof/>
            <w:webHidden/>
          </w:rPr>
          <w:fldChar w:fldCharType="begin"/>
        </w:r>
        <w:r w:rsidR="00346701">
          <w:rPr>
            <w:noProof/>
            <w:webHidden/>
          </w:rPr>
          <w:instrText xml:space="preserve"> PAGEREF _Toc509223702 \h </w:instrText>
        </w:r>
        <w:r>
          <w:rPr>
            <w:noProof/>
            <w:webHidden/>
          </w:rPr>
        </w:r>
        <w:r>
          <w:rPr>
            <w:noProof/>
            <w:webHidden/>
          </w:rPr>
          <w:fldChar w:fldCharType="separate"/>
        </w:r>
        <w:r w:rsidR="00346701">
          <w:rPr>
            <w:noProof/>
            <w:webHidden/>
          </w:rPr>
          <w:t>14</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03" w:history="1">
        <w:r w:rsidR="00346701" w:rsidRPr="002842A2">
          <w:rPr>
            <w:rStyle w:val="Hyperlink"/>
            <w:noProof/>
          </w:rPr>
          <w:t>Table 14</w:t>
        </w:r>
        <w:r w:rsidR="00346701" w:rsidRPr="002842A2">
          <w:rPr>
            <w:rStyle w:val="Hyperlink"/>
            <w:b/>
            <w:noProof/>
          </w:rPr>
          <w:t xml:space="preserve">: </w:t>
        </w:r>
        <w:r w:rsidR="00346701" w:rsidRPr="002842A2">
          <w:rPr>
            <w:rStyle w:val="Hyperlink"/>
            <w:noProof/>
          </w:rPr>
          <w:t>Flexural tests maximum load of plastic samples on different conditions</w:t>
        </w:r>
        <w:r w:rsidR="00346701">
          <w:rPr>
            <w:noProof/>
            <w:webHidden/>
          </w:rPr>
          <w:tab/>
        </w:r>
        <w:r>
          <w:rPr>
            <w:noProof/>
            <w:webHidden/>
          </w:rPr>
          <w:fldChar w:fldCharType="begin"/>
        </w:r>
        <w:r w:rsidR="00346701">
          <w:rPr>
            <w:noProof/>
            <w:webHidden/>
          </w:rPr>
          <w:instrText xml:space="preserve"> PAGEREF _Toc509223703 \h </w:instrText>
        </w:r>
        <w:r>
          <w:rPr>
            <w:noProof/>
            <w:webHidden/>
          </w:rPr>
        </w:r>
        <w:r>
          <w:rPr>
            <w:noProof/>
            <w:webHidden/>
          </w:rPr>
          <w:fldChar w:fldCharType="separate"/>
        </w:r>
        <w:r w:rsidR="00346701">
          <w:rPr>
            <w:noProof/>
            <w:webHidden/>
          </w:rPr>
          <w:t>14</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04" w:history="1">
        <w:r w:rsidR="00346701" w:rsidRPr="002842A2">
          <w:rPr>
            <w:rStyle w:val="Hyperlink"/>
            <w:noProof/>
          </w:rPr>
          <w:t>Table 15:</w:t>
        </w:r>
        <w:r w:rsidR="00346701" w:rsidRPr="002842A2">
          <w:rPr>
            <w:rStyle w:val="Hyperlink"/>
            <w:b/>
            <w:noProof/>
          </w:rPr>
          <w:t xml:space="preserve"> </w:t>
        </w:r>
        <w:r w:rsidR="00346701" w:rsidRPr="002842A2">
          <w:rPr>
            <w:rStyle w:val="Hyperlink"/>
            <w:noProof/>
          </w:rPr>
          <w:t>Mean and standard deviation values for maximum load of all concrete samples under different conditions</w:t>
        </w:r>
        <w:r w:rsidR="00346701">
          <w:rPr>
            <w:noProof/>
            <w:webHidden/>
          </w:rPr>
          <w:tab/>
        </w:r>
        <w:r>
          <w:rPr>
            <w:noProof/>
            <w:webHidden/>
          </w:rPr>
          <w:fldChar w:fldCharType="begin"/>
        </w:r>
        <w:r w:rsidR="00346701">
          <w:rPr>
            <w:noProof/>
            <w:webHidden/>
          </w:rPr>
          <w:instrText xml:space="preserve"> PAGEREF _Toc509223704 \h </w:instrText>
        </w:r>
        <w:r>
          <w:rPr>
            <w:noProof/>
            <w:webHidden/>
          </w:rPr>
        </w:r>
        <w:r>
          <w:rPr>
            <w:noProof/>
            <w:webHidden/>
          </w:rPr>
          <w:fldChar w:fldCharType="separate"/>
        </w:r>
        <w:r w:rsidR="00346701">
          <w:rPr>
            <w:noProof/>
            <w:webHidden/>
          </w:rPr>
          <w:t>14</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05" w:history="1">
        <w:r w:rsidR="00346701" w:rsidRPr="002842A2">
          <w:rPr>
            <w:rStyle w:val="Hyperlink"/>
            <w:noProof/>
          </w:rPr>
          <w:t>Table 16: Flexural tests maximum flexure stress of concrete samples on different conditions</w:t>
        </w:r>
        <w:r w:rsidR="00346701">
          <w:rPr>
            <w:noProof/>
            <w:webHidden/>
          </w:rPr>
          <w:tab/>
        </w:r>
        <w:r>
          <w:rPr>
            <w:noProof/>
            <w:webHidden/>
          </w:rPr>
          <w:fldChar w:fldCharType="begin"/>
        </w:r>
        <w:r w:rsidR="00346701">
          <w:rPr>
            <w:noProof/>
            <w:webHidden/>
          </w:rPr>
          <w:instrText xml:space="preserve"> PAGEREF _Toc509223705 \h </w:instrText>
        </w:r>
        <w:r>
          <w:rPr>
            <w:noProof/>
            <w:webHidden/>
          </w:rPr>
        </w:r>
        <w:r>
          <w:rPr>
            <w:noProof/>
            <w:webHidden/>
          </w:rPr>
          <w:fldChar w:fldCharType="separate"/>
        </w:r>
        <w:r w:rsidR="00346701">
          <w:rPr>
            <w:noProof/>
            <w:webHidden/>
          </w:rPr>
          <w:t>16</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06" w:history="1">
        <w:r w:rsidR="00346701" w:rsidRPr="002842A2">
          <w:rPr>
            <w:rStyle w:val="Hyperlink"/>
            <w:noProof/>
          </w:rPr>
          <w:t>Table 17: Mean and standard deviation values for flexure stress of concrete under different conditions</w:t>
        </w:r>
        <w:r w:rsidR="00346701">
          <w:rPr>
            <w:noProof/>
            <w:webHidden/>
          </w:rPr>
          <w:tab/>
        </w:r>
        <w:r>
          <w:rPr>
            <w:noProof/>
            <w:webHidden/>
          </w:rPr>
          <w:fldChar w:fldCharType="begin"/>
        </w:r>
        <w:r w:rsidR="00346701">
          <w:rPr>
            <w:noProof/>
            <w:webHidden/>
          </w:rPr>
          <w:instrText xml:space="preserve"> PAGEREF _Toc509223706 \h </w:instrText>
        </w:r>
        <w:r>
          <w:rPr>
            <w:noProof/>
            <w:webHidden/>
          </w:rPr>
        </w:r>
        <w:r>
          <w:rPr>
            <w:noProof/>
            <w:webHidden/>
          </w:rPr>
          <w:fldChar w:fldCharType="separate"/>
        </w:r>
        <w:r w:rsidR="00346701">
          <w:rPr>
            <w:noProof/>
            <w:webHidden/>
          </w:rPr>
          <w:t>16</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07" w:history="1">
        <w:r w:rsidR="00346701" w:rsidRPr="002842A2">
          <w:rPr>
            <w:rStyle w:val="Hyperlink"/>
            <w:noProof/>
          </w:rPr>
          <w:t>Table 18: Flexural tests maximum flexure stress of plastic samples on different conditions</w:t>
        </w:r>
        <w:r w:rsidR="00346701">
          <w:rPr>
            <w:noProof/>
            <w:webHidden/>
          </w:rPr>
          <w:tab/>
        </w:r>
        <w:r>
          <w:rPr>
            <w:noProof/>
            <w:webHidden/>
          </w:rPr>
          <w:fldChar w:fldCharType="begin"/>
        </w:r>
        <w:r w:rsidR="00346701">
          <w:rPr>
            <w:noProof/>
            <w:webHidden/>
          </w:rPr>
          <w:instrText xml:space="preserve"> PAGEREF _Toc509223707 \h </w:instrText>
        </w:r>
        <w:r>
          <w:rPr>
            <w:noProof/>
            <w:webHidden/>
          </w:rPr>
        </w:r>
        <w:r>
          <w:rPr>
            <w:noProof/>
            <w:webHidden/>
          </w:rPr>
          <w:fldChar w:fldCharType="separate"/>
        </w:r>
        <w:r w:rsidR="00346701">
          <w:rPr>
            <w:noProof/>
            <w:webHidden/>
          </w:rPr>
          <w:t>16</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08" w:history="1">
        <w:r w:rsidR="00346701" w:rsidRPr="002842A2">
          <w:rPr>
            <w:rStyle w:val="Hyperlink"/>
            <w:noProof/>
          </w:rPr>
          <w:t>Table 19: Mean and standard deviation values for flexure stress of all plastic samples under different conditions</w:t>
        </w:r>
        <w:r w:rsidR="00346701">
          <w:rPr>
            <w:noProof/>
            <w:webHidden/>
          </w:rPr>
          <w:tab/>
        </w:r>
        <w:r>
          <w:rPr>
            <w:noProof/>
            <w:webHidden/>
          </w:rPr>
          <w:fldChar w:fldCharType="begin"/>
        </w:r>
        <w:r w:rsidR="00346701">
          <w:rPr>
            <w:noProof/>
            <w:webHidden/>
          </w:rPr>
          <w:instrText xml:space="preserve"> PAGEREF _Toc509223708 \h </w:instrText>
        </w:r>
        <w:r>
          <w:rPr>
            <w:noProof/>
            <w:webHidden/>
          </w:rPr>
        </w:r>
        <w:r>
          <w:rPr>
            <w:noProof/>
            <w:webHidden/>
          </w:rPr>
          <w:fldChar w:fldCharType="separate"/>
        </w:r>
        <w:r w:rsidR="00346701">
          <w:rPr>
            <w:noProof/>
            <w:webHidden/>
          </w:rPr>
          <w:t>16</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09" w:history="1">
        <w:r w:rsidR="00346701" w:rsidRPr="002842A2">
          <w:rPr>
            <w:rStyle w:val="Hyperlink"/>
            <w:noProof/>
          </w:rPr>
          <w:t>Table 20: Concrete and plastic composite flexural sample weight before and after exposure to water</w:t>
        </w:r>
        <w:r w:rsidR="00346701">
          <w:rPr>
            <w:noProof/>
            <w:webHidden/>
          </w:rPr>
          <w:tab/>
        </w:r>
        <w:r>
          <w:rPr>
            <w:noProof/>
            <w:webHidden/>
          </w:rPr>
          <w:fldChar w:fldCharType="begin"/>
        </w:r>
        <w:r w:rsidR="00346701">
          <w:rPr>
            <w:noProof/>
            <w:webHidden/>
          </w:rPr>
          <w:instrText xml:space="preserve"> PAGEREF _Toc509223709 \h </w:instrText>
        </w:r>
        <w:r>
          <w:rPr>
            <w:noProof/>
            <w:webHidden/>
          </w:rPr>
        </w:r>
        <w:r>
          <w:rPr>
            <w:noProof/>
            <w:webHidden/>
          </w:rPr>
          <w:fldChar w:fldCharType="separate"/>
        </w:r>
        <w:r w:rsidR="00346701">
          <w:rPr>
            <w:noProof/>
            <w:webHidden/>
          </w:rPr>
          <w:t>18</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10" w:history="1">
        <w:r w:rsidR="00346701" w:rsidRPr="002842A2">
          <w:rPr>
            <w:rStyle w:val="Hyperlink"/>
            <w:noProof/>
          </w:rPr>
          <w:t>Table 21: Concrete and Plastic composite flexural performance comparison</w:t>
        </w:r>
        <w:r w:rsidR="00346701">
          <w:rPr>
            <w:noProof/>
            <w:webHidden/>
          </w:rPr>
          <w:tab/>
        </w:r>
        <w:r>
          <w:rPr>
            <w:noProof/>
            <w:webHidden/>
          </w:rPr>
          <w:fldChar w:fldCharType="begin"/>
        </w:r>
        <w:r w:rsidR="00346701">
          <w:rPr>
            <w:noProof/>
            <w:webHidden/>
          </w:rPr>
          <w:instrText xml:space="preserve"> PAGEREF _Toc509223710 \h </w:instrText>
        </w:r>
        <w:r>
          <w:rPr>
            <w:noProof/>
            <w:webHidden/>
          </w:rPr>
        </w:r>
        <w:r>
          <w:rPr>
            <w:noProof/>
            <w:webHidden/>
          </w:rPr>
          <w:fldChar w:fldCharType="separate"/>
        </w:r>
        <w:r w:rsidR="00346701">
          <w:rPr>
            <w:noProof/>
            <w:webHidden/>
          </w:rPr>
          <w:t>19</w:t>
        </w:r>
        <w:r>
          <w:rPr>
            <w:noProof/>
            <w:webHidden/>
          </w:rPr>
          <w:fldChar w:fldCharType="end"/>
        </w:r>
      </w:hyperlink>
    </w:p>
    <w:p w:rsidR="00854099" w:rsidRDefault="00C60733">
      <w:pPr>
        <w:rPr>
          <w:rFonts w:eastAsia="Times New Roman"/>
          <w:lang w:eastAsia="en-GB"/>
        </w:rPr>
      </w:pPr>
      <w:r>
        <w:rPr>
          <w:rFonts w:eastAsia="Times New Roman"/>
          <w:lang w:eastAsia="en-GB"/>
        </w:rPr>
        <w:fldChar w:fldCharType="end"/>
      </w:r>
    </w:p>
    <w:p w:rsidR="00854099" w:rsidRDefault="00854099" w:rsidP="00854099">
      <w:pPr>
        <w:rPr>
          <w:lang w:eastAsia="en-GB"/>
        </w:rPr>
      </w:pPr>
      <w:r>
        <w:rPr>
          <w:lang w:eastAsia="en-GB"/>
        </w:rPr>
        <w:br w:type="page"/>
      </w:r>
    </w:p>
    <w:p w:rsidR="00854099" w:rsidRPr="009B6698" w:rsidRDefault="00854099">
      <w:pPr>
        <w:rPr>
          <w:rFonts w:asciiTheme="majorHAnsi" w:eastAsiaTheme="majorEastAsia" w:hAnsiTheme="majorHAnsi" w:cstheme="majorBidi"/>
          <w:color w:val="2E74B5" w:themeColor="accent1" w:themeShade="BF"/>
          <w:sz w:val="32"/>
          <w:szCs w:val="32"/>
          <w:lang w:val="en-US"/>
        </w:rPr>
      </w:pPr>
      <w:r w:rsidRPr="009B6698">
        <w:rPr>
          <w:rFonts w:asciiTheme="majorHAnsi" w:eastAsiaTheme="majorEastAsia" w:hAnsiTheme="majorHAnsi" w:cstheme="majorBidi"/>
          <w:color w:val="2E74B5" w:themeColor="accent1" w:themeShade="BF"/>
          <w:sz w:val="32"/>
          <w:szCs w:val="32"/>
          <w:lang w:val="en-US"/>
        </w:rPr>
        <w:lastRenderedPageBreak/>
        <w:t>List of Figures</w:t>
      </w:r>
    </w:p>
    <w:bookmarkStart w:id="0" w:name="_GoBack"/>
    <w:bookmarkEnd w:id="0"/>
    <w:p w:rsidR="00346701" w:rsidRDefault="00C60733">
      <w:pPr>
        <w:pStyle w:val="TableofFigures"/>
        <w:tabs>
          <w:tab w:val="right" w:leader="dot" w:pos="9350"/>
        </w:tabs>
        <w:rPr>
          <w:rFonts w:eastAsiaTheme="minorEastAsia"/>
          <w:noProof/>
          <w:lang w:eastAsia="en-GB"/>
        </w:rPr>
      </w:pPr>
      <w:r>
        <w:rPr>
          <w:rFonts w:eastAsia="Times New Roman"/>
          <w:lang w:eastAsia="en-GB"/>
        </w:rPr>
        <w:fldChar w:fldCharType="begin"/>
      </w:r>
      <w:r w:rsidR="00854099">
        <w:rPr>
          <w:rFonts w:eastAsia="Times New Roman"/>
          <w:lang w:eastAsia="en-GB"/>
        </w:rPr>
        <w:instrText xml:space="preserve"> TOC \h \z \c "Figure" </w:instrText>
      </w:r>
      <w:r>
        <w:rPr>
          <w:rFonts w:eastAsia="Times New Roman"/>
          <w:lang w:eastAsia="en-GB"/>
        </w:rPr>
        <w:fldChar w:fldCharType="separate"/>
      </w:r>
      <w:hyperlink w:anchor="_Toc509223711" w:history="1">
        <w:r w:rsidR="00346701" w:rsidRPr="00765F15">
          <w:rPr>
            <w:rStyle w:val="Hyperlink"/>
            <w:noProof/>
          </w:rPr>
          <w:t>Figure 1: Schematic of typical facture patterns</w:t>
        </w:r>
        <w:r w:rsidR="00346701">
          <w:rPr>
            <w:noProof/>
            <w:webHidden/>
          </w:rPr>
          <w:tab/>
        </w:r>
        <w:r>
          <w:rPr>
            <w:noProof/>
            <w:webHidden/>
          </w:rPr>
          <w:fldChar w:fldCharType="begin"/>
        </w:r>
        <w:r w:rsidR="00346701">
          <w:rPr>
            <w:noProof/>
            <w:webHidden/>
          </w:rPr>
          <w:instrText xml:space="preserve"> PAGEREF _Toc509223711 \h </w:instrText>
        </w:r>
        <w:r>
          <w:rPr>
            <w:noProof/>
            <w:webHidden/>
          </w:rPr>
        </w:r>
        <w:r>
          <w:rPr>
            <w:noProof/>
            <w:webHidden/>
          </w:rPr>
          <w:fldChar w:fldCharType="separate"/>
        </w:r>
        <w:r w:rsidR="00346701">
          <w:rPr>
            <w:noProof/>
            <w:webHidden/>
          </w:rPr>
          <w:t>4</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12" w:history="1">
        <w:r w:rsidR="00346701" w:rsidRPr="00765F15">
          <w:rPr>
            <w:rStyle w:val="Hyperlink"/>
            <w:noProof/>
          </w:rPr>
          <w:t>Figure 2</w:t>
        </w:r>
        <w:r w:rsidR="00346701" w:rsidRPr="00765F15">
          <w:rPr>
            <w:rStyle w:val="Hyperlink"/>
            <w:b/>
            <w:noProof/>
          </w:rPr>
          <w:t>:</w:t>
        </w:r>
        <w:r w:rsidR="00346701" w:rsidRPr="00765F15">
          <w:rPr>
            <w:rStyle w:val="Hyperlink"/>
            <w:noProof/>
          </w:rPr>
          <w:t xml:space="preserve"> Concrete samples at room temperature</w:t>
        </w:r>
        <w:r w:rsidR="00346701">
          <w:rPr>
            <w:noProof/>
            <w:webHidden/>
          </w:rPr>
          <w:tab/>
        </w:r>
        <w:r>
          <w:rPr>
            <w:noProof/>
            <w:webHidden/>
          </w:rPr>
          <w:fldChar w:fldCharType="begin"/>
        </w:r>
        <w:r w:rsidR="00346701">
          <w:rPr>
            <w:noProof/>
            <w:webHidden/>
          </w:rPr>
          <w:instrText xml:space="preserve"> PAGEREF _Toc509223712 \h </w:instrText>
        </w:r>
        <w:r>
          <w:rPr>
            <w:noProof/>
            <w:webHidden/>
          </w:rPr>
        </w:r>
        <w:r>
          <w:rPr>
            <w:noProof/>
            <w:webHidden/>
          </w:rPr>
          <w:fldChar w:fldCharType="separate"/>
        </w:r>
        <w:r w:rsidR="00346701">
          <w:rPr>
            <w:noProof/>
            <w:webHidden/>
          </w:rPr>
          <w:t>5</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13" w:history="1">
        <w:r w:rsidR="00346701" w:rsidRPr="00765F15">
          <w:rPr>
            <w:rStyle w:val="Hyperlink"/>
            <w:noProof/>
          </w:rPr>
          <w:t xml:space="preserve">Figure 3: Concrete samples at -20 </w:t>
        </w:r>
        <w:r w:rsidR="00346701" w:rsidRPr="00765F15">
          <w:rPr>
            <w:rStyle w:val="Hyperlink"/>
            <w:noProof/>
            <w:vertAlign w:val="superscript"/>
          </w:rPr>
          <w:t>o</w:t>
        </w:r>
        <w:r w:rsidR="00346701" w:rsidRPr="00765F15">
          <w:rPr>
            <w:rStyle w:val="Hyperlink"/>
            <w:noProof/>
          </w:rPr>
          <w:t>C</w:t>
        </w:r>
        <w:r w:rsidR="00346701">
          <w:rPr>
            <w:noProof/>
            <w:webHidden/>
          </w:rPr>
          <w:tab/>
        </w:r>
        <w:r>
          <w:rPr>
            <w:noProof/>
            <w:webHidden/>
          </w:rPr>
          <w:fldChar w:fldCharType="begin"/>
        </w:r>
        <w:r w:rsidR="00346701">
          <w:rPr>
            <w:noProof/>
            <w:webHidden/>
          </w:rPr>
          <w:instrText xml:space="preserve"> PAGEREF _Toc509223713 \h </w:instrText>
        </w:r>
        <w:r>
          <w:rPr>
            <w:noProof/>
            <w:webHidden/>
          </w:rPr>
        </w:r>
        <w:r>
          <w:rPr>
            <w:noProof/>
            <w:webHidden/>
          </w:rPr>
          <w:fldChar w:fldCharType="separate"/>
        </w:r>
        <w:r w:rsidR="00346701">
          <w:rPr>
            <w:noProof/>
            <w:webHidden/>
          </w:rPr>
          <w:t>5</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14" w:history="1">
        <w:r w:rsidR="00346701" w:rsidRPr="00765F15">
          <w:rPr>
            <w:rStyle w:val="Hyperlink"/>
            <w:noProof/>
          </w:rPr>
          <w:t xml:space="preserve">Figure 4: Concrete samples at 50 </w:t>
        </w:r>
        <w:r w:rsidR="00346701" w:rsidRPr="00765F15">
          <w:rPr>
            <w:rStyle w:val="Hyperlink"/>
            <w:noProof/>
            <w:vertAlign w:val="superscript"/>
          </w:rPr>
          <w:t>o</w:t>
        </w:r>
        <w:r w:rsidR="00346701" w:rsidRPr="00765F15">
          <w:rPr>
            <w:rStyle w:val="Hyperlink"/>
            <w:noProof/>
          </w:rPr>
          <w:t>C</w:t>
        </w:r>
        <w:r w:rsidR="00346701">
          <w:rPr>
            <w:noProof/>
            <w:webHidden/>
          </w:rPr>
          <w:tab/>
        </w:r>
        <w:r>
          <w:rPr>
            <w:noProof/>
            <w:webHidden/>
          </w:rPr>
          <w:fldChar w:fldCharType="begin"/>
        </w:r>
        <w:r w:rsidR="00346701">
          <w:rPr>
            <w:noProof/>
            <w:webHidden/>
          </w:rPr>
          <w:instrText xml:space="preserve"> PAGEREF _Toc509223714 \h </w:instrText>
        </w:r>
        <w:r>
          <w:rPr>
            <w:noProof/>
            <w:webHidden/>
          </w:rPr>
        </w:r>
        <w:r>
          <w:rPr>
            <w:noProof/>
            <w:webHidden/>
          </w:rPr>
          <w:fldChar w:fldCharType="separate"/>
        </w:r>
        <w:r w:rsidR="00346701">
          <w:rPr>
            <w:noProof/>
            <w:webHidden/>
          </w:rPr>
          <w:t>5</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15" w:history="1">
        <w:r w:rsidR="00346701" w:rsidRPr="00765F15">
          <w:rPr>
            <w:rStyle w:val="Hyperlink"/>
            <w:noProof/>
          </w:rPr>
          <w:t>Figure 5: Concrete samples wet</w:t>
        </w:r>
        <w:r w:rsidR="00346701">
          <w:rPr>
            <w:noProof/>
            <w:webHidden/>
          </w:rPr>
          <w:tab/>
        </w:r>
        <w:r>
          <w:rPr>
            <w:noProof/>
            <w:webHidden/>
          </w:rPr>
          <w:fldChar w:fldCharType="begin"/>
        </w:r>
        <w:r w:rsidR="00346701">
          <w:rPr>
            <w:noProof/>
            <w:webHidden/>
          </w:rPr>
          <w:instrText xml:space="preserve"> PAGEREF _Toc509223715 \h </w:instrText>
        </w:r>
        <w:r>
          <w:rPr>
            <w:noProof/>
            <w:webHidden/>
          </w:rPr>
        </w:r>
        <w:r>
          <w:rPr>
            <w:noProof/>
            <w:webHidden/>
          </w:rPr>
          <w:fldChar w:fldCharType="separate"/>
        </w:r>
        <w:r w:rsidR="00346701">
          <w:rPr>
            <w:noProof/>
            <w:webHidden/>
          </w:rPr>
          <w:t>5</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16" w:history="1">
        <w:r w:rsidR="00346701" w:rsidRPr="00765F15">
          <w:rPr>
            <w:rStyle w:val="Hyperlink"/>
            <w:noProof/>
          </w:rPr>
          <w:t>Figure 6</w:t>
        </w:r>
        <w:r w:rsidR="00346701" w:rsidRPr="00765F15">
          <w:rPr>
            <w:rStyle w:val="Hyperlink"/>
            <w:b/>
            <w:noProof/>
          </w:rPr>
          <w:t>:</w:t>
        </w:r>
        <w:r w:rsidR="00346701" w:rsidRPr="00765F15">
          <w:rPr>
            <w:rStyle w:val="Hyperlink"/>
            <w:noProof/>
          </w:rPr>
          <w:t xml:space="preserve"> Plastic samples at room temperature</w:t>
        </w:r>
        <w:r w:rsidR="00346701">
          <w:rPr>
            <w:noProof/>
            <w:webHidden/>
          </w:rPr>
          <w:tab/>
        </w:r>
        <w:r>
          <w:rPr>
            <w:noProof/>
            <w:webHidden/>
          </w:rPr>
          <w:fldChar w:fldCharType="begin"/>
        </w:r>
        <w:r w:rsidR="00346701">
          <w:rPr>
            <w:noProof/>
            <w:webHidden/>
          </w:rPr>
          <w:instrText xml:space="preserve"> PAGEREF _Toc509223716 \h </w:instrText>
        </w:r>
        <w:r>
          <w:rPr>
            <w:noProof/>
            <w:webHidden/>
          </w:rPr>
        </w:r>
        <w:r>
          <w:rPr>
            <w:noProof/>
            <w:webHidden/>
          </w:rPr>
          <w:fldChar w:fldCharType="separate"/>
        </w:r>
        <w:r w:rsidR="00346701">
          <w:rPr>
            <w:noProof/>
            <w:webHidden/>
          </w:rPr>
          <w:t>6</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17" w:history="1">
        <w:r w:rsidR="00346701" w:rsidRPr="00765F15">
          <w:rPr>
            <w:rStyle w:val="Hyperlink"/>
            <w:noProof/>
          </w:rPr>
          <w:t xml:space="preserve">Figure 7: Plastic samples at -20 </w:t>
        </w:r>
        <w:r w:rsidR="00346701" w:rsidRPr="00765F15">
          <w:rPr>
            <w:rStyle w:val="Hyperlink"/>
            <w:noProof/>
            <w:vertAlign w:val="superscript"/>
          </w:rPr>
          <w:t>o</w:t>
        </w:r>
        <w:r w:rsidR="00346701" w:rsidRPr="00765F15">
          <w:rPr>
            <w:rStyle w:val="Hyperlink"/>
            <w:noProof/>
          </w:rPr>
          <w:t>C</w:t>
        </w:r>
        <w:r w:rsidR="00346701">
          <w:rPr>
            <w:noProof/>
            <w:webHidden/>
          </w:rPr>
          <w:tab/>
        </w:r>
        <w:r>
          <w:rPr>
            <w:noProof/>
            <w:webHidden/>
          </w:rPr>
          <w:fldChar w:fldCharType="begin"/>
        </w:r>
        <w:r w:rsidR="00346701">
          <w:rPr>
            <w:noProof/>
            <w:webHidden/>
          </w:rPr>
          <w:instrText xml:space="preserve"> PAGEREF _Toc509223717 \h </w:instrText>
        </w:r>
        <w:r>
          <w:rPr>
            <w:noProof/>
            <w:webHidden/>
          </w:rPr>
        </w:r>
        <w:r>
          <w:rPr>
            <w:noProof/>
            <w:webHidden/>
          </w:rPr>
          <w:fldChar w:fldCharType="separate"/>
        </w:r>
        <w:r w:rsidR="00346701">
          <w:rPr>
            <w:noProof/>
            <w:webHidden/>
          </w:rPr>
          <w:t>6</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18" w:history="1">
        <w:r w:rsidR="00346701" w:rsidRPr="00765F15">
          <w:rPr>
            <w:rStyle w:val="Hyperlink"/>
            <w:noProof/>
          </w:rPr>
          <w:t xml:space="preserve">Figure 8: Plastic samples at 50 </w:t>
        </w:r>
        <w:r w:rsidR="00346701" w:rsidRPr="00765F15">
          <w:rPr>
            <w:rStyle w:val="Hyperlink"/>
            <w:noProof/>
            <w:vertAlign w:val="superscript"/>
          </w:rPr>
          <w:t>o</w:t>
        </w:r>
        <w:r w:rsidR="00346701" w:rsidRPr="00765F15">
          <w:rPr>
            <w:rStyle w:val="Hyperlink"/>
            <w:noProof/>
          </w:rPr>
          <w:t>C</w:t>
        </w:r>
        <w:r w:rsidR="00346701">
          <w:rPr>
            <w:noProof/>
            <w:webHidden/>
          </w:rPr>
          <w:tab/>
        </w:r>
        <w:r>
          <w:rPr>
            <w:noProof/>
            <w:webHidden/>
          </w:rPr>
          <w:fldChar w:fldCharType="begin"/>
        </w:r>
        <w:r w:rsidR="00346701">
          <w:rPr>
            <w:noProof/>
            <w:webHidden/>
          </w:rPr>
          <w:instrText xml:space="preserve"> PAGEREF _Toc509223718 \h </w:instrText>
        </w:r>
        <w:r>
          <w:rPr>
            <w:noProof/>
            <w:webHidden/>
          </w:rPr>
        </w:r>
        <w:r>
          <w:rPr>
            <w:noProof/>
            <w:webHidden/>
          </w:rPr>
          <w:fldChar w:fldCharType="separate"/>
        </w:r>
        <w:r w:rsidR="00346701">
          <w:rPr>
            <w:noProof/>
            <w:webHidden/>
          </w:rPr>
          <w:t>6</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19" w:history="1">
        <w:r w:rsidR="00346701" w:rsidRPr="00765F15">
          <w:rPr>
            <w:rStyle w:val="Hyperlink"/>
            <w:noProof/>
          </w:rPr>
          <w:t>Figure 9: Plastic samples we</w:t>
        </w:r>
        <w:r w:rsidR="00346701">
          <w:rPr>
            <w:noProof/>
            <w:webHidden/>
          </w:rPr>
          <w:tab/>
        </w:r>
        <w:r>
          <w:rPr>
            <w:noProof/>
            <w:webHidden/>
          </w:rPr>
          <w:fldChar w:fldCharType="begin"/>
        </w:r>
        <w:r w:rsidR="00346701">
          <w:rPr>
            <w:noProof/>
            <w:webHidden/>
          </w:rPr>
          <w:instrText xml:space="preserve"> PAGEREF _Toc509223719 \h </w:instrText>
        </w:r>
        <w:r>
          <w:rPr>
            <w:noProof/>
            <w:webHidden/>
          </w:rPr>
        </w:r>
        <w:r>
          <w:rPr>
            <w:noProof/>
            <w:webHidden/>
          </w:rPr>
          <w:fldChar w:fldCharType="separate"/>
        </w:r>
        <w:r w:rsidR="00346701">
          <w:rPr>
            <w:noProof/>
            <w:webHidden/>
          </w:rPr>
          <w:t>6</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20" w:history="1">
        <w:r w:rsidR="00346701" w:rsidRPr="00765F15">
          <w:rPr>
            <w:rStyle w:val="Hyperlink"/>
            <w:noProof/>
          </w:rPr>
          <w:t>Figure 10: Bar graph of mean maximum load of both concrete and plastic samples</w:t>
        </w:r>
        <w:r w:rsidR="00346701">
          <w:rPr>
            <w:noProof/>
            <w:webHidden/>
          </w:rPr>
          <w:tab/>
        </w:r>
        <w:r>
          <w:rPr>
            <w:noProof/>
            <w:webHidden/>
          </w:rPr>
          <w:fldChar w:fldCharType="begin"/>
        </w:r>
        <w:r w:rsidR="00346701">
          <w:rPr>
            <w:noProof/>
            <w:webHidden/>
          </w:rPr>
          <w:instrText xml:space="preserve"> PAGEREF _Toc509223720 \h </w:instrText>
        </w:r>
        <w:r>
          <w:rPr>
            <w:noProof/>
            <w:webHidden/>
          </w:rPr>
        </w:r>
        <w:r>
          <w:rPr>
            <w:noProof/>
            <w:webHidden/>
          </w:rPr>
          <w:fldChar w:fldCharType="separate"/>
        </w:r>
        <w:r w:rsidR="00346701">
          <w:rPr>
            <w:noProof/>
            <w:webHidden/>
          </w:rPr>
          <w:t>8</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21" w:history="1">
        <w:r w:rsidR="00346701" w:rsidRPr="00765F15">
          <w:rPr>
            <w:rStyle w:val="Hyperlink"/>
            <w:noProof/>
          </w:rPr>
          <w:t>Figure 11: Line graph of average maximum load of both concrete and plastic samples</w:t>
        </w:r>
        <w:r w:rsidR="00346701">
          <w:rPr>
            <w:noProof/>
            <w:webHidden/>
          </w:rPr>
          <w:tab/>
        </w:r>
        <w:r>
          <w:rPr>
            <w:noProof/>
            <w:webHidden/>
          </w:rPr>
          <w:fldChar w:fldCharType="begin"/>
        </w:r>
        <w:r w:rsidR="00346701">
          <w:rPr>
            <w:noProof/>
            <w:webHidden/>
          </w:rPr>
          <w:instrText xml:space="preserve"> PAGEREF _Toc509223721 \h </w:instrText>
        </w:r>
        <w:r>
          <w:rPr>
            <w:noProof/>
            <w:webHidden/>
          </w:rPr>
        </w:r>
        <w:r>
          <w:rPr>
            <w:noProof/>
            <w:webHidden/>
          </w:rPr>
          <w:fldChar w:fldCharType="separate"/>
        </w:r>
        <w:r w:rsidR="00346701">
          <w:rPr>
            <w:noProof/>
            <w:webHidden/>
          </w:rPr>
          <w:t>8</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22" w:history="1">
        <w:r w:rsidR="00346701" w:rsidRPr="00765F15">
          <w:rPr>
            <w:rStyle w:val="Hyperlink"/>
            <w:noProof/>
          </w:rPr>
          <w:t>Figure 12: Line graph of average compressive stress of both concrete and plastic samples</w:t>
        </w:r>
        <w:r w:rsidR="00346701">
          <w:rPr>
            <w:noProof/>
            <w:webHidden/>
          </w:rPr>
          <w:tab/>
        </w:r>
        <w:r>
          <w:rPr>
            <w:noProof/>
            <w:webHidden/>
          </w:rPr>
          <w:fldChar w:fldCharType="begin"/>
        </w:r>
        <w:r w:rsidR="00346701">
          <w:rPr>
            <w:noProof/>
            <w:webHidden/>
          </w:rPr>
          <w:instrText xml:space="preserve"> PAGEREF _Toc509223722 \h </w:instrText>
        </w:r>
        <w:r>
          <w:rPr>
            <w:noProof/>
            <w:webHidden/>
          </w:rPr>
        </w:r>
        <w:r>
          <w:rPr>
            <w:noProof/>
            <w:webHidden/>
          </w:rPr>
          <w:fldChar w:fldCharType="separate"/>
        </w:r>
        <w:r w:rsidR="00346701">
          <w:rPr>
            <w:noProof/>
            <w:webHidden/>
          </w:rPr>
          <w:t>10</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23" w:history="1">
        <w:r w:rsidR="00346701" w:rsidRPr="00765F15">
          <w:rPr>
            <w:rStyle w:val="Hyperlink"/>
            <w:noProof/>
          </w:rPr>
          <w:t>Figure 13: Line graph of average compressive stress of both concrete and plastic samples</w:t>
        </w:r>
        <w:r w:rsidR="00346701">
          <w:rPr>
            <w:noProof/>
            <w:webHidden/>
          </w:rPr>
          <w:tab/>
        </w:r>
        <w:r>
          <w:rPr>
            <w:noProof/>
            <w:webHidden/>
          </w:rPr>
          <w:fldChar w:fldCharType="begin"/>
        </w:r>
        <w:r w:rsidR="00346701">
          <w:rPr>
            <w:noProof/>
            <w:webHidden/>
          </w:rPr>
          <w:instrText xml:space="preserve"> PAGEREF _Toc509223723 \h </w:instrText>
        </w:r>
        <w:r>
          <w:rPr>
            <w:noProof/>
            <w:webHidden/>
          </w:rPr>
        </w:r>
        <w:r>
          <w:rPr>
            <w:noProof/>
            <w:webHidden/>
          </w:rPr>
          <w:fldChar w:fldCharType="separate"/>
        </w:r>
        <w:r w:rsidR="00346701">
          <w:rPr>
            <w:noProof/>
            <w:webHidden/>
          </w:rPr>
          <w:t>10</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24" w:history="1">
        <w:r w:rsidR="00346701" w:rsidRPr="00765F15">
          <w:rPr>
            <w:rStyle w:val="Hyperlink"/>
            <w:noProof/>
          </w:rPr>
          <w:t>Figure 14: Flexural concrete samples at room temperature</w:t>
        </w:r>
        <w:r w:rsidR="00346701">
          <w:rPr>
            <w:noProof/>
            <w:webHidden/>
          </w:rPr>
          <w:tab/>
        </w:r>
        <w:r>
          <w:rPr>
            <w:noProof/>
            <w:webHidden/>
          </w:rPr>
          <w:fldChar w:fldCharType="begin"/>
        </w:r>
        <w:r w:rsidR="00346701">
          <w:rPr>
            <w:noProof/>
            <w:webHidden/>
          </w:rPr>
          <w:instrText xml:space="preserve"> PAGEREF _Toc509223724 \h </w:instrText>
        </w:r>
        <w:r>
          <w:rPr>
            <w:noProof/>
            <w:webHidden/>
          </w:rPr>
        </w:r>
        <w:r>
          <w:rPr>
            <w:noProof/>
            <w:webHidden/>
          </w:rPr>
          <w:fldChar w:fldCharType="separate"/>
        </w:r>
        <w:r w:rsidR="00346701">
          <w:rPr>
            <w:noProof/>
            <w:webHidden/>
          </w:rPr>
          <w:t>12</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25" w:history="1">
        <w:r w:rsidR="00346701" w:rsidRPr="00765F15">
          <w:rPr>
            <w:rStyle w:val="Hyperlink"/>
            <w:noProof/>
          </w:rPr>
          <w:t xml:space="preserve">Figure 15: Flexural concrete samples at -20 </w:t>
        </w:r>
        <w:r w:rsidR="00346701" w:rsidRPr="00765F15">
          <w:rPr>
            <w:rStyle w:val="Hyperlink"/>
            <w:noProof/>
            <w:vertAlign w:val="superscript"/>
          </w:rPr>
          <w:t>o</w:t>
        </w:r>
        <w:r w:rsidR="00346701" w:rsidRPr="00765F15">
          <w:rPr>
            <w:rStyle w:val="Hyperlink"/>
            <w:noProof/>
          </w:rPr>
          <w:t>C</w:t>
        </w:r>
        <w:r w:rsidR="00346701">
          <w:rPr>
            <w:noProof/>
            <w:webHidden/>
          </w:rPr>
          <w:tab/>
        </w:r>
        <w:r>
          <w:rPr>
            <w:noProof/>
            <w:webHidden/>
          </w:rPr>
          <w:fldChar w:fldCharType="begin"/>
        </w:r>
        <w:r w:rsidR="00346701">
          <w:rPr>
            <w:noProof/>
            <w:webHidden/>
          </w:rPr>
          <w:instrText xml:space="preserve"> PAGEREF _Toc509223725 \h </w:instrText>
        </w:r>
        <w:r>
          <w:rPr>
            <w:noProof/>
            <w:webHidden/>
          </w:rPr>
        </w:r>
        <w:r>
          <w:rPr>
            <w:noProof/>
            <w:webHidden/>
          </w:rPr>
          <w:fldChar w:fldCharType="separate"/>
        </w:r>
        <w:r w:rsidR="00346701">
          <w:rPr>
            <w:noProof/>
            <w:webHidden/>
          </w:rPr>
          <w:t>12</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26" w:history="1">
        <w:r w:rsidR="00346701" w:rsidRPr="00765F15">
          <w:rPr>
            <w:rStyle w:val="Hyperlink"/>
            <w:noProof/>
          </w:rPr>
          <w:t xml:space="preserve">Figure 16: Flexural concrete samples at 50 </w:t>
        </w:r>
        <w:r w:rsidR="00346701" w:rsidRPr="00765F15">
          <w:rPr>
            <w:rStyle w:val="Hyperlink"/>
            <w:noProof/>
            <w:vertAlign w:val="superscript"/>
          </w:rPr>
          <w:t>o</w:t>
        </w:r>
        <w:r w:rsidR="00346701" w:rsidRPr="00765F15">
          <w:rPr>
            <w:rStyle w:val="Hyperlink"/>
            <w:noProof/>
          </w:rPr>
          <w:t>C</w:t>
        </w:r>
        <w:r w:rsidR="00346701">
          <w:rPr>
            <w:noProof/>
            <w:webHidden/>
          </w:rPr>
          <w:tab/>
        </w:r>
        <w:r>
          <w:rPr>
            <w:noProof/>
            <w:webHidden/>
          </w:rPr>
          <w:fldChar w:fldCharType="begin"/>
        </w:r>
        <w:r w:rsidR="00346701">
          <w:rPr>
            <w:noProof/>
            <w:webHidden/>
          </w:rPr>
          <w:instrText xml:space="preserve"> PAGEREF _Toc509223726 \h </w:instrText>
        </w:r>
        <w:r>
          <w:rPr>
            <w:noProof/>
            <w:webHidden/>
          </w:rPr>
        </w:r>
        <w:r>
          <w:rPr>
            <w:noProof/>
            <w:webHidden/>
          </w:rPr>
          <w:fldChar w:fldCharType="separate"/>
        </w:r>
        <w:r w:rsidR="00346701">
          <w:rPr>
            <w:noProof/>
            <w:webHidden/>
          </w:rPr>
          <w:t>12</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27" w:history="1">
        <w:r w:rsidR="00346701" w:rsidRPr="00765F15">
          <w:rPr>
            <w:rStyle w:val="Hyperlink"/>
            <w:noProof/>
          </w:rPr>
          <w:t>Figure 17: Flexural concrete samples wet</w:t>
        </w:r>
        <w:r w:rsidR="00346701">
          <w:rPr>
            <w:noProof/>
            <w:webHidden/>
          </w:rPr>
          <w:tab/>
        </w:r>
        <w:r>
          <w:rPr>
            <w:noProof/>
            <w:webHidden/>
          </w:rPr>
          <w:fldChar w:fldCharType="begin"/>
        </w:r>
        <w:r w:rsidR="00346701">
          <w:rPr>
            <w:noProof/>
            <w:webHidden/>
          </w:rPr>
          <w:instrText xml:space="preserve"> PAGEREF _Toc509223727 \h </w:instrText>
        </w:r>
        <w:r>
          <w:rPr>
            <w:noProof/>
            <w:webHidden/>
          </w:rPr>
        </w:r>
        <w:r>
          <w:rPr>
            <w:noProof/>
            <w:webHidden/>
          </w:rPr>
          <w:fldChar w:fldCharType="separate"/>
        </w:r>
        <w:r w:rsidR="00346701">
          <w:rPr>
            <w:noProof/>
            <w:webHidden/>
          </w:rPr>
          <w:t>12</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28" w:history="1">
        <w:r w:rsidR="00346701" w:rsidRPr="00765F15">
          <w:rPr>
            <w:rStyle w:val="Hyperlink"/>
            <w:noProof/>
          </w:rPr>
          <w:t>Figure 18: Flexural plastic samples at room temperature</w:t>
        </w:r>
        <w:r w:rsidR="00346701">
          <w:rPr>
            <w:noProof/>
            <w:webHidden/>
          </w:rPr>
          <w:tab/>
        </w:r>
        <w:r>
          <w:rPr>
            <w:noProof/>
            <w:webHidden/>
          </w:rPr>
          <w:fldChar w:fldCharType="begin"/>
        </w:r>
        <w:r w:rsidR="00346701">
          <w:rPr>
            <w:noProof/>
            <w:webHidden/>
          </w:rPr>
          <w:instrText xml:space="preserve"> PAGEREF _Toc509223728 \h </w:instrText>
        </w:r>
        <w:r>
          <w:rPr>
            <w:noProof/>
            <w:webHidden/>
          </w:rPr>
        </w:r>
        <w:r>
          <w:rPr>
            <w:noProof/>
            <w:webHidden/>
          </w:rPr>
          <w:fldChar w:fldCharType="separate"/>
        </w:r>
        <w:r w:rsidR="00346701">
          <w:rPr>
            <w:noProof/>
            <w:webHidden/>
          </w:rPr>
          <w:t>13</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29" w:history="1">
        <w:r w:rsidR="00346701" w:rsidRPr="00765F15">
          <w:rPr>
            <w:rStyle w:val="Hyperlink"/>
            <w:noProof/>
          </w:rPr>
          <w:t xml:space="preserve">Figure 19: Flexural plastic samples at -20 </w:t>
        </w:r>
        <w:r w:rsidR="00346701" w:rsidRPr="00765F15">
          <w:rPr>
            <w:rStyle w:val="Hyperlink"/>
            <w:noProof/>
            <w:vertAlign w:val="superscript"/>
          </w:rPr>
          <w:t>o</w:t>
        </w:r>
        <w:r w:rsidR="00346701" w:rsidRPr="00765F15">
          <w:rPr>
            <w:rStyle w:val="Hyperlink"/>
            <w:noProof/>
          </w:rPr>
          <w:t>C</w:t>
        </w:r>
        <w:r w:rsidR="00346701">
          <w:rPr>
            <w:noProof/>
            <w:webHidden/>
          </w:rPr>
          <w:tab/>
        </w:r>
        <w:r>
          <w:rPr>
            <w:noProof/>
            <w:webHidden/>
          </w:rPr>
          <w:fldChar w:fldCharType="begin"/>
        </w:r>
        <w:r w:rsidR="00346701">
          <w:rPr>
            <w:noProof/>
            <w:webHidden/>
          </w:rPr>
          <w:instrText xml:space="preserve"> PAGEREF _Toc509223729 \h </w:instrText>
        </w:r>
        <w:r>
          <w:rPr>
            <w:noProof/>
            <w:webHidden/>
          </w:rPr>
        </w:r>
        <w:r>
          <w:rPr>
            <w:noProof/>
            <w:webHidden/>
          </w:rPr>
          <w:fldChar w:fldCharType="separate"/>
        </w:r>
        <w:r w:rsidR="00346701">
          <w:rPr>
            <w:noProof/>
            <w:webHidden/>
          </w:rPr>
          <w:t>13</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30" w:history="1">
        <w:r w:rsidR="00346701" w:rsidRPr="00765F15">
          <w:rPr>
            <w:rStyle w:val="Hyperlink"/>
            <w:noProof/>
          </w:rPr>
          <w:t xml:space="preserve">Figure 20: Flexural plastic samples at 50 </w:t>
        </w:r>
        <w:r w:rsidR="00346701" w:rsidRPr="00765F15">
          <w:rPr>
            <w:rStyle w:val="Hyperlink"/>
            <w:noProof/>
            <w:vertAlign w:val="superscript"/>
          </w:rPr>
          <w:t>o</w:t>
        </w:r>
        <w:r w:rsidR="00346701" w:rsidRPr="00765F15">
          <w:rPr>
            <w:rStyle w:val="Hyperlink"/>
            <w:noProof/>
          </w:rPr>
          <w:t>C</w:t>
        </w:r>
        <w:r w:rsidR="00346701">
          <w:rPr>
            <w:noProof/>
            <w:webHidden/>
          </w:rPr>
          <w:tab/>
        </w:r>
        <w:r>
          <w:rPr>
            <w:noProof/>
            <w:webHidden/>
          </w:rPr>
          <w:fldChar w:fldCharType="begin"/>
        </w:r>
        <w:r w:rsidR="00346701">
          <w:rPr>
            <w:noProof/>
            <w:webHidden/>
          </w:rPr>
          <w:instrText xml:space="preserve"> PAGEREF _Toc509223730 \h </w:instrText>
        </w:r>
        <w:r>
          <w:rPr>
            <w:noProof/>
            <w:webHidden/>
          </w:rPr>
        </w:r>
        <w:r>
          <w:rPr>
            <w:noProof/>
            <w:webHidden/>
          </w:rPr>
          <w:fldChar w:fldCharType="separate"/>
        </w:r>
        <w:r w:rsidR="00346701">
          <w:rPr>
            <w:noProof/>
            <w:webHidden/>
          </w:rPr>
          <w:t>13</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31" w:history="1">
        <w:r w:rsidR="00346701" w:rsidRPr="00765F15">
          <w:rPr>
            <w:rStyle w:val="Hyperlink"/>
            <w:noProof/>
          </w:rPr>
          <w:t>Figure 21: Flexural plastic samples wet</w:t>
        </w:r>
        <w:r w:rsidR="00346701">
          <w:rPr>
            <w:noProof/>
            <w:webHidden/>
          </w:rPr>
          <w:tab/>
        </w:r>
        <w:r>
          <w:rPr>
            <w:noProof/>
            <w:webHidden/>
          </w:rPr>
          <w:fldChar w:fldCharType="begin"/>
        </w:r>
        <w:r w:rsidR="00346701">
          <w:rPr>
            <w:noProof/>
            <w:webHidden/>
          </w:rPr>
          <w:instrText xml:space="preserve"> PAGEREF _Toc509223731 \h </w:instrText>
        </w:r>
        <w:r>
          <w:rPr>
            <w:noProof/>
            <w:webHidden/>
          </w:rPr>
        </w:r>
        <w:r>
          <w:rPr>
            <w:noProof/>
            <w:webHidden/>
          </w:rPr>
          <w:fldChar w:fldCharType="separate"/>
        </w:r>
        <w:r w:rsidR="00346701">
          <w:rPr>
            <w:noProof/>
            <w:webHidden/>
          </w:rPr>
          <w:t>13</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32" w:history="1">
        <w:r w:rsidR="00346701" w:rsidRPr="00765F15">
          <w:rPr>
            <w:rStyle w:val="Hyperlink"/>
            <w:noProof/>
          </w:rPr>
          <w:t>Figure 22: Bar graph of average maximum load of flexural tests of both concrete and plastic samples</w:t>
        </w:r>
        <w:r w:rsidR="00346701">
          <w:rPr>
            <w:noProof/>
            <w:webHidden/>
          </w:rPr>
          <w:tab/>
        </w:r>
        <w:r>
          <w:rPr>
            <w:noProof/>
            <w:webHidden/>
          </w:rPr>
          <w:fldChar w:fldCharType="begin"/>
        </w:r>
        <w:r w:rsidR="00346701">
          <w:rPr>
            <w:noProof/>
            <w:webHidden/>
          </w:rPr>
          <w:instrText xml:space="preserve"> PAGEREF _Toc509223732 \h </w:instrText>
        </w:r>
        <w:r>
          <w:rPr>
            <w:noProof/>
            <w:webHidden/>
          </w:rPr>
        </w:r>
        <w:r>
          <w:rPr>
            <w:noProof/>
            <w:webHidden/>
          </w:rPr>
          <w:fldChar w:fldCharType="separate"/>
        </w:r>
        <w:r w:rsidR="00346701">
          <w:rPr>
            <w:noProof/>
            <w:webHidden/>
          </w:rPr>
          <w:t>15</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33" w:history="1">
        <w:r w:rsidR="00346701" w:rsidRPr="00765F15">
          <w:rPr>
            <w:rStyle w:val="Hyperlink"/>
            <w:noProof/>
          </w:rPr>
          <w:t>Figure 23: Line graph of average maximum load of flexural tests of both concrete and plastic samples</w:t>
        </w:r>
        <w:r w:rsidR="00346701">
          <w:rPr>
            <w:noProof/>
            <w:webHidden/>
          </w:rPr>
          <w:tab/>
        </w:r>
        <w:r>
          <w:rPr>
            <w:noProof/>
            <w:webHidden/>
          </w:rPr>
          <w:fldChar w:fldCharType="begin"/>
        </w:r>
        <w:r w:rsidR="00346701">
          <w:rPr>
            <w:noProof/>
            <w:webHidden/>
          </w:rPr>
          <w:instrText xml:space="preserve"> PAGEREF _Toc509223733 \h </w:instrText>
        </w:r>
        <w:r>
          <w:rPr>
            <w:noProof/>
            <w:webHidden/>
          </w:rPr>
        </w:r>
        <w:r>
          <w:rPr>
            <w:noProof/>
            <w:webHidden/>
          </w:rPr>
          <w:fldChar w:fldCharType="separate"/>
        </w:r>
        <w:r w:rsidR="00346701">
          <w:rPr>
            <w:noProof/>
            <w:webHidden/>
          </w:rPr>
          <w:t>15</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34" w:history="1">
        <w:r w:rsidR="00346701" w:rsidRPr="00765F15">
          <w:rPr>
            <w:rStyle w:val="Hyperlink"/>
            <w:noProof/>
          </w:rPr>
          <w:t>Figure 24: Bar graph of flexural tests average flexure stress of both concrete and plastic samples</w:t>
        </w:r>
        <w:r w:rsidR="00346701">
          <w:rPr>
            <w:noProof/>
            <w:webHidden/>
          </w:rPr>
          <w:tab/>
        </w:r>
        <w:r>
          <w:rPr>
            <w:noProof/>
            <w:webHidden/>
          </w:rPr>
          <w:fldChar w:fldCharType="begin"/>
        </w:r>
        <w:r w:rsidR="00346701">
          <w:rPr>
            <w:noProof/>
            <w:webHidden/>
          </w:rPr>
          <w:instrText xml:space="preserve"> PAGEREF _Toc509223734 \h </w:instrText>
        </w:r>
        <w:r>
          <w:rPr>
            <w:noProof/>
            <w:webHidden/>
          </w:rPr>
        </w:r>
        <w:r>
          <w:rPr>
            <w:noProof/>
            <w:webHidden/>
          </w:rPr>
          <w:fldChar w:fldCharType="separate"/>
        </w:r>
        <w:r w:rsidR="00346701">
          <w:rPr>
            <w:noProof/>
            <w:webHidden/>
          </w:rPr>
          <w:t>17</w:t>
        </w:r>
        <w:r>
          <w:rPr>
            <w:noProof/>
            <w:webHidden/>
          </w:rPr>
          <w:fldChar w:fldCharType="end"/>
        </w:r>
      </w:hyperlink>
    </w:p>
    <w:p w:rsidR="00346701" w:rsidRDefault="00C60733">
      <w:pPr>
        <w:pStyle w:val="TableofFigures"/>
        <w:tabs>
          <w:tab w:val="right" w:leader="dot" w:pos="9350"/>
        </w:tabs>
        <w:rPr>
          <w:rFonts w:eastAsiaTheme="minorEastAsia"/>
          <w:noProof/>
          <w:lang w:eastAsia="en-GB"/>
        </w:rPr>
      </w:pPr>
      <w:hyperlink w:anchor="_Toc509223735" w:history="1">
        <w:r w:rsidR="00346701" w:rsidRPr="00765F15">
          <w:rPr>
            <w:rStyle w:val="Hyperlink"/>
            <w:noProof/>
          </w:rPr>
          <w:t>Figure 25: Line graph of flexural tests average flexure stress of both concrete and plastic samples</w:t>
        </w:r>
        <w:r w:rsidR="00346701">
          <w:rPr>
            <w:noProof/>
            <w:webHidden/>
          </w:rPr>
          <w:tab/>
        </w:r>
        <w:r>
          <w:rPr>
            <w:noProof/>
            <w:webHidden/>
          </w:rPr>
          <w:fldChar w:fldCharType="begin"/>
        </w:r>
        <w:r w:rsidR="00346701">
          <w:rPr>
            <w:noProof/>
            <w:webHidden/>
          </w:rPr>
          <w:instrText xml:space="preserve"> PAGEREF _Toc509223735 \h </w:instrText>
        </w:r>
        <w:r>
          <w:rPr>
            <w:noProof/>
            <w:webHidden/>
          </w:rPr>
        </w:r>
        <w:r>
          <w:rPr>
            <w:noProof/>
            <w:webHidden/>
          </w:rPr>
          <w:fldChar w:fldCharType="separate"/>
        </w:r>
        <w:r w:rsidR="00346701">
          <w:rPr>
            <w:noProof/>
            <w:webHidden/>
          </w:rPr>
          <w:t>17</w:t>
        </w:r>
        <w:r>
          <w:rPr>
            <w:noProof/>
            <w:webHidden/>
          </w:rPr>
          <w:fldChar w:fldCharType="end"/>
        </w:r>
      </w:hyperlink>
    </w:p>
    <w:p w:rsidR="00E7575D" w:rsidRDefault="00C60733">
      <w:pPr>
        <w:rPr>
          <w:rFonts w:eastAsia="Times New Roman"/>
          <w:lang w:eastAsia="en-GB"/>
        </w:rPr>
        <w:sectPr w:rsidR="00E7575D" w:rsidSect="00E7575D">
          <w:footerReference w:type="default" r:id="rId9"/>
          <w:headerReference w:type="first" r:id="rId10"/>
          <w:footerReference w:type="first" r:id="rId11"/>
          <w:pgSz w:w="11906" w:h="16838"/>
          <w:pgMar w:top="1417" w:right="1273" w:bottom="1134" w:left="1273" w:header="1440" w:footer="1440" w:gutter="0"/>
          <w:pgNumType w:fmt="lowerRoman" w:start="1"/>
          <w:cols w:space="720"/>
          <w:noEndnote/>
          <w:titlePg/>
          <w:docGrid w:linePitch="299"/>
        </w:sectPr>
      </w:pPr>
      <w:r>
        <w:rPr>
          <w:rFonts w:eastAsia="Times New Roman"/>
          <w:lang w:eastAsia="en-GB"/>
        </w:rPr>
        <w:fldChar w:fldCharType="end"/>
      </w:r>
      <w:r w:rsidR="00854099">
        <w:rPr>
          <w:rFonts w:eastAsia="Times New Roman"/>
          <w:lang w:eastAsia="en-GB"/>
        </w:rPr>
        <w:br w:type="page"/>
      </w:r>
    </w:p>
    <w:p w:rsidR="00854099" w:rsidRDefault="00854099">
      <w:pPr>
        <w:rPr>
          <w:rFonts w:asciiTheme="majorHAnsi" w:eastAsia="Times New Roman" w:hAnsiTheme="majorHAnsi" w:cstheme="majorBidi"/>
          <w:color w:val="2E74B5" w:themeColor="accent1" w:themeShade="BF"/>
          <w:sz w:val="32"/>
          <w:szCs w:val="32"/>
          <w:lang w:eastAsia="en-GB"/>
        </w:rPr>
      </w:pPr>
    </w:p>
    <w:p w:rsidR="00854099" w:rsidRPr="003D727A" w:rsidRDefault="00854099" w:rsidP="003D727A">
      <w:pPr>
        <w:pStyle w:val="Heading1"/>
        <w:spacing w:line="360" w:lineRule="auto"/>
      </w:pPr>
      <w:bookmarkStart w:id="1" w:name="_Toc509223659"/>
      <w:r w:rsidRPr="003D727A">
        <w:t>Project Overview</w:t>
      </w:r>
      <w:r w:rsidR="003D727A">
        <w:t xml:space="preserve"> (</w:t>
      </w:r>
      <w:r w:rsidR="003D727A" w:rsidRPr="003D727A">
        <w:rPr>
          <w:i/>
        </w:rPr>
        <w:t>from IV application</w:t>
      </w:r>
      <w:r w:rsidR="003D727A">
        <w:t>)</w:t>
      </w:r>
      <w:bookmarkEnd w:id="1"/>
    </w:p>
    <w:p w:rsidR="006D0259" w:rsidRPr="006D0259" w:rsidRDefault="006D0259" w:rsidP="003D727A">
      <w:pPr>
        <w:spacing w:line="360" w:lineRule="auto"/>
        <w:jc w:val="both"/>
        <w:rPr>
          <w:rFonts w:eastAsia="Times New Roman"/>
          <w:lang w:eastAsia="en-GB"/>
        </w:rPr>
      </w:pPr>
      <w:proofErr w:type="spellStart"/>
      <w:r w:rsidRPr="006D0259">
        <w:rPr>
          <w:rFonts w:eastAsia="Times New Roman"/>
          <w:lang w:eastAsia="en-GB"/>
        </w:rPr>
        <w:t>Capvond</w:t>
      </w:r>
      <w:proofErr w:type="spellEnd"/>
      <w:r w:rsidRPr="006D0259">
        <w:rPr>
          <w:rFonts w:eastAsia="Times New Roman"/>
          <w:lang w:eastAsia="en-GB"/>
        </w:rPr>
        <w:t xml:space="preserve"> Plastics have been developing a composite to replace and replicate cast concrete and traditional stone. The composite is an amalgam of dried “fly ash”, </w:t>
      </w:r>
      <w:proofErr w:type="spellStart"/>
      <w:r w:rsidRPr="006D0259">
        <w:rPr>
          <w:rFonts w:eastAsia="Times New Roman"/>
          <w:lang w:eastAsia="en-GB"/>
        </w:rPr>
        <w:t>cenospheres</w:t>
      </w:r>
      <w:proofErr w:type="spellEnd"/>
      <w:r w:rsidRPr="006D0259">
        <w:rPr>
          <w:rFonts w:eastAsia="Times New Roman"/>
          <w:lang w:eastAsia="en-GB"/>
        </w:rPr>
        <w:t>, 6 or 9mm glass fibre strands bound together with a polyester resin.</w:t>
      </w:r>
      <w:r w:rsidR="003D727A">
        <w:rPr>
          <w:rFonts w:eastAsia="Times New Roman"/>
          <w:lang w:eastAsia="en-GB"/>
        </w:rPr>
        <w:t xml:space="preserve"> </w:t>
      </w:r>
      <w:r w:rsidR="003D727A" w:rsidRPr="006D0259">
        <w:rPr>
          <w:rFonts w:eastAsia="Times New Roman"/>
          <w:lang w:eastAsia="en-GB"/>
        </w:rPr>
        <w:t>The composite will replace and replicate cast concrete and traditional stone for use within the construction industry.</w:t>
      </w:r>
    </w:p>
    <w:p w:rsidR="006D0259" w:rsidRPr="006D0259" w:rsidRDefault="003D727A" w:rsidP="003D727A">
      <w:pPr>
        <w:spacing w:line="360" w:lineRule="auto"/>
        <w:jc w:val="both"/>
        <w:rPr>
          <w:rFonts w:eastAsia="Times New Roman"/>
          <w:lang w:eastAsia="en-GB"/>
        </w:rPr>
      </w:pPr>
      <w:r w:rsidRPr="006D0259">
        <w:rPr>
          <w:rFonts w:eastAsia="Times New Roman"/>
          <w:lang w:eastAsia="en-GB"/>
        </w:rPr>
        <w:t>Thus far, the composite has been used in the production of mullions, door surrounds and coping stones, and testing has been carried out on sills and architectural features, all traditionally cast in concrete or carved from stone.</w:t>
      </w:r>
      <w:r>
        <w:rPr>
          <w:rFonts w:eastAsia="Times New Roman"/>
          <w:lang w:eastAsia="en-GB"/>
        </w:rPr>
        <w:t xml:space="preserve"> </w:t>
      </w:r>
      <w:r w:rsidR="006D0259" w:rsidRPr="006D0259">
        <w:rPr>
          <w:rFonts w:eastAsia="Times New Roman"/>
          <w:lang w:eastAsia="en-GB"/>
        </w:rPr>
        <w:t>The future development of building products made with this composite will help to improve health &amp; safety on building sites due to the substantially reduced weight of the new products manufactured in comparison to the weight of traditional products of comparable sizes. It is hoped that not only will the new composite offer improved durability over traditional products available, but the thermal and water resistance of the new composite will add further benefit to the overall building structure in comparison to what is currently available. Alongside the benefits above, products made with the new composite will also be quicker and easier to fit.</w:t>
      </w:r>
    </w:p>
    <w:p w:rsidR="006D0259" w:rsidRDefault="006D0259" w:rsidP="003D727A">
      <w:pPr>
        <w:spacing w:line="360" w:lineRule="auto"/>
        <w:jc w:val="both"/>
        <w:rPr>
          <w:rFonts w:eastAsia="Times New Roman"/>
          <w:lang w:eastAsia="en-GB"/>
        </w:rPr>
      </w:pPr>
      <w:r w:rsidRPr="006D0259">
        <w:rPr>
          <w:rFonts w:eastAsia="Times New Roman"/>
          <w:lang w:eastAsia="en-GB"/>
        </w:rPr>
        <w:t xml:space="preserve">Through this project, the composites will be tested to understand the capabilities in comparison to traditional products. New formulations of the composite are to be tested for various material properties under different conditions allowing </w:t>
      </w:r>
      <w:proofErr w:type="spellStart"/>
      <w:r w:rsidRPr="006D0259">
        <w:rPr>
          <w:rFonts w:eastAsia="Times New Roman"/>
          <w:lang w:eastAsia="en-GB"/>
        </w:rPr>
        <w:t>Capvond</w:t>
      </w:r>
      <w:proofErr w:type="spellEnd"/>
      <w:r w:rsidRPr="006D0259">
        <w:rPr>
          <w:rFonts w:eastAsia="Times New Roman"/>
          <w:lang w:eastAsia="en-GB"/>
        </w:rPr>
        <w:t xml:space="preserve"> to supply with confidence, a product fit for purpose.</w:t>
      </w:r>
      <w:r w:rsidR="003D727A">
        <w:rPr>
          <w:rFonts w:eastAsia="Times New Roman"/>
          <w:lang w:eastAsia="en-GB"/>
        </w:rPr>
        <w:t xml:space="preserve"> </w:t>
      </w:r>
      <w:r w:rsidRPr="006D0259">
        <w:rPr>
          <w:rFonts w:eastAsia="Times New Roman"/>
          <w:lang w:eastAsia="en-GB"/>
        </w:rPr>
        <w:t xml:space="preserve">The material testing of various properties under different environmental conditions will allow </w:t>
      </w:r>
      <w:proofErr w:type="spellStart"/>
      <w:r w:rsidRPr="006D0259">
        <w:rPr>
          <w:rFonts w:eastAsia="Times New Roman"/>
          <w:lang w:eastAsia="en-GB"/>
        </w:rPr>
        <w:t>Capvond</w:t>
      </w:r>
      <w:proofErr w:type="spellEnd"/>
      <w:r w:rsidRPr="006D0259">
        <w:rPr>
          <w:rFonts w:eastAsia="Times New Roman"/>
          <w:lang w:eastAsia="en-GB"/>
        </w:rPr>
        <w:t xml:space="preserve"> Plastics to supply with confidence, a product fit for purpose.</w:t>
      </w:r>
      <w:r w:rsidR="003D727A">
        <w:rPr>
          <w:rFonts w:eastAsia="Times New Roman"/>
          <w:lang w:eastAsia="en-GB"/>
        </w:rPr>
        <w:t xml:space="preserve"> </w:t>
      </w:r>
      <w:r w:rsidRPr="006D0259">
        <w:rPr>
          <w:rFonts w:eastAsia="Times New Roman"/>
          <w:lang w:eastAsia="en-GB"/>
        </w:rPr>
        <w:t xml:space="preserve">The composite developed by </w:t>
      </w:r>
      <w:proofErr w:type="spellStart"/>
      <w:r w:rsidRPr="006D0259">
        <w:rPr>
          <w:rFonts w:eastAsia="Times New Roman"/>
          <w:lang w:eastAsia="en-GB"/>
        </w:rPr>
        <w:t>Capvond</w:t>
      </w:r>
      <w:proofErr w:type="spellEnd"/>
      <w:r w:rsidRPr="006D0259">
        <w:rPr>
          <w:rFonts w:eastAsia="Times New Roman"/>
          <w:lang w:eastAsia="en-GB"/>
        </w:rPr>
        <w:t xml:space="preserve"> Plastics Ltd will allow them to replace traditional stone building materials with a lighter and more durable product, improving health and safety on site and lowering carbon requirements for transport. </w:t>
      </w:r>
    </w:p>
    <w:p w:rsidR="003D727A" w:rsidRPr="006D0259" w:rsidRDefault="003D727A" w:rsidP="003D727A">
      <w:pPr>
        <w:pStyle w:val="Heading1"/>
        <w:spacing w:line="360" w:lineRule="auto"/>
      </w:pPr>
      <w:bookmarkStart w:id="2" w:name="_Toc509223660"/>
      <w:r>
        <w:t>Test Matrix</w:t>
      </w:r>
      <w:bookmarkEnd w:id="2"/>
    </w:p>
    <w:p w:rsidR="003D727A" w:rsidRPr="003D727A" w:rsidRDefault="003D727A" w:rsidP="003D727A">
      <w:pPr>
        <w:spacing w:line="360" w:lineRule="auto"/>
        <w:jc w:val="both"/>
        <w:rPr>
          <w:rFonts w:eastAsia="Times New Roman"/>
          <w:lang w:eastAsia="en-GB"/>
        </w:rPr>
      </w:pPr>
      <w:r w:rsidRPr="003D727A">
        <w:rPr>
          <w:rFonts w:eastAsia="Times New Roman"/>
          <w:lang w:eastAsia="en-GB"/>
        </w:rPr>
        <w:t xml:space="preserve">The composites developed by </w:t>
      </w:r>
      <w:proofErr w:type="spellStart"/>
      <w:r w:rsidRPr="003D727A">
        <w:rPr>
          <w:rFonts w:eastAsia="Times New Roman"/>
          <w:lang w:eastAsia="en-GB"/>
        </w:rPr>
        <w:t>Capvond</w:t>
      </w:r>
      <w:proofErr w:type="spellEnd"/>
      <w:r w:rsidRPr="003D727A">
        <w:rPr>
          <w:rFonts w:eastAsia="Times New Roman"/>
          <w:lang w:eastAsia="en-GB"/>
        </w:rPr>
        <w:t xml:space="preserve"> Plastics Ltd </w:t>
      </w:r>
      <w:r>
        <w:rPr>
          <w:rFonts w:eastAsia="Times New Roman"/>
          <w:lang w:eastAsia="en-GB"/>
        </w:rPr>
        <w:t>were</w:t>
      </w:r>
      <w:r w:rsidRPr="003D727A">
        <w:rPr>
          <w:rFonts w:eastAsia="Times New Roman"/>
          <w:lang w:eastAsia="en-GB"/>
        </w:rPr>
        <w:t xml:space="preserve"> </w:t>
      </w:r>
      <w:r>
        <w:rPr>
          <w:rFonts w:eastAsia="Times New Roman"/>
          <w:lang w:eastAsia="en-GB"/>
        </w:rPr>
        <w:t xml:space="preserve">tested </w:t>
      </w:r>
      <w:r w:rsidRPr="003D727A">
        <w:rPr>
          <w:rFonts w:eastAsia="Times New Roman"/>
          <w:lang w:eastAsia="en-GB"/>
        </w:rPr>
        <w:t xml:space="preserve">for </w:t>
      </w:r>
      <w:r>
        <w:rPr>
          <w:rFonts w:eastAsia="Times New Roman"/>
          <w:lang w:eastAsia="en-GB"/>
        </w:rPr>
        <w:t>material performance at RGU</w:t>
      </w:r>
      <w:r w:rsidRPr="003D727A">
        <w:rPr>
          <w:rFonts w:eastAsia="Times New Roman"/>
          <w:lang w:eastAsia="en-GB"/>
        </w:rPr>
        <w:t>.</w:t>
      </w:r>
      <w:r>
        <w:rPr>
          <w:rFonts w:eastAsia="Times New Roman"/>
          <w:lang w:eastAsia="en-GB"/>
        </w:rPr>
        <w:t xml:space="preserve"> Relevant to the construction industry, the compressive and flexural properties were identified to be the most influential properties required. </w:t>
      </w:r>
      <w:r w:rsidR="005F715A">
        <w:rPr>
          <w:rFonts w:eastAsia="Times New Roman"/>
          <w:lang w:eastAsia="en-GB"/>
        </w:rPr>
        <w:t>The materials would undergo varying environmental conditions depending on the location and time of year throughout its lifecycle. In contemplation of the construction industry, concrete was chosen as a reference sample to compare the composite material.</w:t>
      </w:r>
    </w:p>
    <w:p w:rsidR="003D727A" w:rsidRDefault="005F715A" w:rsidP="003D727A">
      <w:pPr>
        <w:spacing w:line="360" w:lineRule="auto"/>
        <w:jc w:val="both"/>
        <w:rPr>
          <w:rFonts w:eastAsia="Times New Roman"/>
          <w:lang w:eastAsia="en-GB"/>
        </w:rPr>
      </w:pPr>
      <w:r w:rsidRPr="003D727A">
        <w:rPr>
          <w:rFonts w:eastAsia="Times New Roman"/>
          <w:lang w:eastAsia="en-GB"/>
        </w:rPr>
        <w:t>A material</w:t>
      </w:r>
      <w:r w:rsidR="003D727A" w:rsidRPr="003D727A">
        <w:rPr>
          <w:rFonts w:eastAsia="Times New Roman"/>
          <w:lang w:eastAsia="en-GB"/>
        </w:rPr>
        <w:t xml:space="preserve"> testing regime </w:t>
      </w:r>
      <w:r>
        <w:rPr>
          <w:rFonts w:eastAsia="Times New Roman"/>
          <w:lang w:eastAsia="en-GB"/>
        </w:rPr>
        <w:t xml:space="preserve">was </w:t>
      </w:r>
      <w:r w:rsidR="003D727A" w:rsidRPr="003D727A">
        <w:rPr>
          <w:rFonts w:eastAsia="Times New Roman"/>
          <w:lang w:eastAsia="en-GB"/>
        </w:rPr>
        <w:t xml:space="preserve">carried out at RGU </w:t>
      </w:r>
      <w:r>
        <w:rPr>
          <w:rFonts w:eastAsia="Times New Roman"/>
          <w:lang w:eastAsia="en-GB"/>
        </w:rPr>
        <w:t xml:space="preserve">following the below setup in </w:t>
      </w:r>
    </w:p>
    <w:p w:rsidR="005F715A" w:rsidRPr="005F715A" w:rsidRDefault="005F715A" w:rsidP="005A1AC3">
      <w:pPr>
        <w:pStyle w:val="Caption"/>
      </w:pPr>
      <w:bookmarkStart w:id="3" w:name="_Toc509223690"/>
      <w:r w:rsidRPr="005F715A">
        <w:lastRenderedPageBreak/>
        <w:t xml:space="preserve">Table </w:t>
      </w:r>
      <w:fldSimple w:instr=" SEQ Table \* ARABIC ">
        <w:r w:rsidR="00CC361F">
          <w:rPr>
            <w:noProof/>
          </w:rPr>
          <w:t>1</w:t>
        </w:r>
      </w:fldSimple>
      <w:r w:rsidRPr="005F715A">
        <w:t xml:space="preserve">: Material test procedures matrix (Note: 1 sample as a contingency </w:t>
      </w:r>
      <w:r>
        <w:t>w</w:t>
      </w:r>
      <w:r w:rsidRPr="005F715A">
        <w:t>as added to the 5 samples required to be tested as per the test standards)</w:t>
      </w:r>
      <w:bookmarkEnd w:id="3"/>
    </w:p>
    <w:tbl>
      <w:tblPr>
        <w:tblStyle w:val="GridTableLight"/>
        <w:tblW w:w="8296" w:type="dxa"/>
        <w:jc w:val="center"/>
        <w:tblLook w:val="04A0"/>
      </w:tblPr>
      <w:tblGrid>
        <w:gridCol w:w="1090"/>
        <w:gridCol w:w="1187"/>
        <w:gridCol w:w="626"/>
        <w:gridCol w:w="635"/>
        <w:gridCol w:w="738"/>
        <w:gridCol w:w="636"/>
        <w:gridCol w:w="745"/>
        <w:gridCol w:w="663"/>
        <w:gridCol w:w="679"/>
        <w:gridCol w:w="628"/>
        <w:gridCol w:w="669"/>
      </w:tblGrid>
      <w:tr w:rsidR="003D727A" w:rsidRPr="0049677B" w:rsidTr="005F715A">
        <w:trPr>
          <w:trHeight w:val="341"/>
          <w:jc w:val="center"/>
        </w:trPr>
        <w:tc>
          <w:tcPr>
            <w:tcW w:w="1087" w:type="dxa"/>
            <w:vMerge w:val="restart"/>
            <w:tcBorders>
              <w:top w:val="single" w:sz="4" w:space="0" w:color="auto"/>
              <w:left w:val="single" w:sz="4" w:space="0" w:color="auto"/>
            </w:tcBorders>
          </w:tcPr>
          <w:p w:rsidR="003D727A" w:rsidRPr="0049677B" w:rsidRDefault="003D727A" w:rsidP="00FB37D9">
            <w:pPr>
              <w:rPr>
                <w:rFonts w:asciiTheme="minorHAnsi" w:hAnsiTheme="minorHAnsi"/>
              </w:rPr>
            </w:pPr>
          </w:p>
        </w:tc>
        <w:tc>
          <w:tcPr>
            <w:tcW w:w="1188" w:type="dxa"/>
            <w:vMerge w:val="restart"/>
            <w:tcBorders>
              <w:top w:val="single" w:sz="4" w:space="0" w:color="auto"/>
            </w:tcBorders>
          </w:tcPr>
          <w:p w:rsidR="003D727A" w:rsidRPr="0049677B" w:rsidRDefault="003D727A" w:rsidP="00FB37D9">
            <w:pPr>
              <w:ind w:left="-33" w:right="-83"/>
              <w:jc w:val="center"/>
              <w:rPr>
                <w:rFonts w:asciiTheme="minorHAnsi" w:hAnsiTheme="minorHAnsi"/>
              </w:rPr>
            </w:pPr>
            <w:r w:rsidRPr="0049677B">
              <w:rPr>
                <w:rFonts w:asciiTheme="minorHAnsi" w:hAnsiTheme="minorHAnsi"/>
              </w:rPr>
              <w:t>Sample size [mm]</w:t>
            </w:r>
          </w:p>
        </w:tc>
        <w:tc>
          <w:tcPr>
            <w:tcW w:w="5352" w:type="dxa"/>
            <w:gridSpan w:val="8"/>
            <w:tcBorders>
              <w:top w:val="single" w:sz="4" w:space="0" w:color="auto"/>
            </w:tcBorders>
          </w:tcPr>
          <w:p w:rsidR="003D727A" w:rsidRPr="0049677B" w:rsidRDefault="003D727A" w:rsidP="00FB37D9">
            <w:pPr>
              <w:jc w:val="center"/>
              <w:rPr>
                <w:rFonts w:asciiTheme="minorHAnsi" w:hAnsiTheme="minorHAnsi"/>
              </w:rPr>
            </w:pPr>
            <w:r w:rsidRPr="0049677B">
              <w:rPr>
                <w:rFonts w:asciiTheme="minorHAnsi" w:hAnsiTheme="minorHAnsi"/>
              </w:rPr>
              <w:t>Material Test and number of samples</w:t>
            </w:r>
          </w:p>
        </w:tc>
        <w:tc>
          <w:tcPr>
            <w:tcW w:w="669" w:type="dxa"/>
            <w:vMerge w:val="restart"/>
            <w:tcBorders>
              <w:top w:val="single" w:sz="4" w:space="0" w:color="auto"/>
            </w:tcBorders>
          </w:tcPr>
          <w:p w:rsidR="003D727A" w:rsidRPr="0049677B" w:rsidRDefault="003D727A" w:rsidP="00FB37D9">
            <w:pPr>
              <w:jc w:val="center"/>
              <w:rPr>
                <w:rFonts w:asciiTheme="minorHAnsi" w:hAnsiTheme="minorHAnsi"/>
              </w:rPr>
            </w:pPr>
            <w:r>
              <w:rPr>
                <w:rFonts w:asciiTheme="minorHAnsi" w:hAnsiTheme="minorHAnsi"/>
              </w:rPr>
              <w:t>Total</w:t>
            </w:r>
          </w:p>
        </w:tc>
      </w:tr>
      <w:tr w:rsidR="003D727A" w:rsidRPr="0049677B" w:rsidTr="005F715A">
        <w:trPr>
          <w:trHeight w:val="286"/>
          <w:jc w:val="center"/>
        </w:trPr>
        <w:tc>
          <w:tcPr>
            <w:tcW w:w="1087" w:type="dxa"/>
            <w:vMerge/>
            <w:tcBorders>
              <w:left w:val="single" w:sz="4" w:space="0" w:color="auto"/>
            </w:tcBorders>
          </w:tcPr>
          <w:p w:rsidR="003D727A" w:rsidRPr="0049677B" w:rsidRDefault="003D727A" w:rsidP="00FB37D9">
            <w:pPr>
              <w:rPr>
                <w:rFonts w:asciiTheme="minorHAnsi" w:hAnsiTheme="minorHAnsi"/>
              </w:rPr>
            </w:pPr>
          </w:p>
        </w:tc>
        <w:tc>
          <w:tcPr>
            <w:tcW w:w="1188" w:type="dxa"/>
            <w:vMerge/>
          </w:tcPr>
          <w:p w:rsidR="003D727A" w:rsidRPr="0049677B" w:rsidRDefault="003D727A" w:rsidP="00FB37D9">
            <w:pPr>
              <w:rPr>
                <w:rFonts w:asciiTheme="minorHAnsi" w:hAnsiTheme="minorHAnsi"/>
              </w:rPr>
            </w:pPr>
          </w:p>
        </w:tc>
        <w:tc>
          <w:tcPr>
            <w:tcW w:w="2637" w:type="dxa"/>
            <w:gridSpan w:val="4"/>
          </w:tcPr>
          <w:p w:rsidR="003D727A" w:rsidRPr="0049677B" w:rsidRDefault="003D727A" w:rsidP="00FB37D9">
            <w:pPr>
              <w:jc w:val="center"/>
              <w:rPr>
                <w:rFonts w:asciiTheme="minorHAnsi" w:hAnsiTheme="minorHAnsi"/>
              </w:rPr>
            </w:pPr>
            <w:r w:rsidRPr="0049677B">
              <w:rPr>
                <w:rFonts w:asciiTheme="minorHAnsi" w:hAnsiTheme="minorHAnsi"/>
              </w:rPr>
              <w:t xml:space="preserve">Flexural: </w:t>
            </w:r>
            <w:r w:rsidRPr="00726BB0">
              <w:rPr>
                <w:rFonts w:asciiTheme="minorHAnsi" w:hAnsiTheme="minorHAnsi"/>
              </w:rPr>
              <w:t>ASTM C293</w:t>
            </w:r>
          </w:p>
        </w:tc>
        <w:tc>
          <w:tcPr>
            <w:tcW w:w="2715" w:type="dxa"/>
            <w:gridSpan w:val="4"/>
          </w:tcPr>
          <w:p w:rsidR="003D727A" w:rsidRPr="0049677B" w:rsidRDefault="003D727A" w:rsidP="00FB37D9">
            <w:pPr>
              <w:jc w:val="center"/>
              <w:rPr>
                <w:rFonts w:asciiTheme="minorHAnsi" w:hAnsiTheme="minorHAnsi"/>
              </w:rPr>
            </w:pPr>
            <w:r w:rsidRPr="0049677B">
              <w:rPr>
                <w:rFonts w:asciiTheme="minorHAnsi" w:hAnsiTheme="minorHAnsi"/>
              </w:rPr>
              <w:t xml:space="preserve">Compressive: ASTM </w:t>
            </w:r>
            <w:r>
              <w:rPr>
                <w:rFonts w:asciiTheme="minorHAnsi" w:hAnsiTheme="minorHAnsi"/>
              </w:rPr>
              <w:t>C109</w:t>
            </w:r>
          </w:p>
        </w:tc>
        <w:tc>
          <w:tcPr>
            <w:tcW w:w="669" w:type="dxa"/>
            <w:vMerge/>
          </w:tcPr>
          <w:p w:rsidR="003D727A" w:rsidRPr="0049677B" w:rsidRDefault="003D727A" w:rsidP="00FB37D9">
            <w:pPr>
              <w:jc w:val="center"/>
              <w:rPr>
                <w:rFonts w:asciiTheme="minorHAnsi" w:hAnsiTheme="minorHAnsi"/>
              </w:rPr>
            </w:pPr>
          </w:p>
        </w:tc>
      </w:tr>
      <w:tr w:rsidR="003D727A" w:rsidRPr="0049677B" w:rsidTr="005F715A">
        <w:trPr>
          <w:trHeight w:val="271"/>
          <w:jc w:val="center"/>
        </w:trPr>
        <w:tc>
          <w:tcPr>
            <w:tcW w:w="1087" w:type="dxa"/>
            <w:vMerge/>
            <w:tcBorders>
              <w:left w:val="single" w:sz="4" w:space="0" w:color="auto"/>
              <w:bottom w:val="single" w:sz="4" w:space="0" w:color="BFBFBF" w:themeColor="background1" w:themeShade="BF"/>
            </w:tcBorders>
          </w:tcPr>
          <w:p w:rsidR="003D727A" w:rsidRPr="0049677B" w:rsidRDefault="003D727A" w:rsidP="00FB37D9">
            <w:pPr>
              <w:rPr>
                <w:rFonts w:asciiTheme="minorHAnsi" w:hAnsiTheme="minorHAnsi"/>
              </w:rPr>
            </w:pPr>
          </w:p>
        </w:tc>
        <w:tc>
          <w:tcPr>
            <w:tcW w:w="1188" w:type="dxa"/>
            <w:vMerge/>
            <w:tcBorders>
              <w:bottom w:val="single" w:sz="4" w:space="0" w:color="auto"/>
            </w:tcBorders>
          </w:tcPr>
          <w:p w:rsidR="003D727A" w:rsidRPr="0049677B" w:rsidRDefault="003D727A" w:rsidP="00FB37D9">
            <w:pPr>
              <w:rPr>
                <w:rFonts w:asciiTheme="minorHAnsi" w:hAnsiTheme="minorHAnsi"/>
              </w:rPr>
            </w:pPr>
          </w:p>
        </w:tc>
        <w:tc>
          <w:tcPr>
            <w:tcW w:w="627" w:type="dxa"/>
            <w:tcBorders>
              <w:bottom w:val="single" w:sz="4" w:space="0" w:color="auto"/>
            </w:tcBorders>
          </w:tcPr>
          <w:p w:rsidR="003D727A" w:rsidRPr="0049677B" w:rsidRDefault="003D727A" w:rsidP="00FB37D9">
            <w:pPr>
              <w:jc w:val="center"/>
              <w:rPr>
                <w:rFonts w:asciiTheme="minorHAnsi" w:hAnsiTheme="minorHAnsi"/>
              </w:rPr>
            </w:pPr>
            <w:r w:rsidRPr="0049677B">
              <w:rPr>
                <w:rFonts w:asciiTheme="minorHAnsi" w:hAnsiTheme="minorHAnsi"/>
              </w:rPr>
              <w:t>C1</w:t>
            </w:r>
          </w:p>
        </w:tc>
        <w:tc>
          <w:tcPr>
            <w:tcW w:w="636" w:type="dxa"/>
            <w:tcBorders>
              <w:bottom w:val="single" w:sz="4" w:space="0" w:color="auto"/>
            </w:tcBorders>
          </w:tcPr>
          <w:p w:rsidR="003D727A" w:rsidRPr="0049677B" w:rsidRDefault="003D727A" w:rsidP="00FB37D9">
            <w:pPr>
              <w:jc w:val="center"/>
              <w:rPr>
                <w:rFonts w:asciiTheme="minorHAnsi" w:hAnsiTheme="minorHAnsi"/>
              </w:rPr>
            </w:pPr>
            <w:r w:rsidRPr="0049677B">
              <w:rPr>
                <w:rFonts w:asciiTheme="minorHAnsi" w:hAnsiTheme="minorHAnsi"/>
              </w:rPr>
              <w:t>C2</w:t>
            </w:r>
          </w:p>
        </w:tc>
        <w:tc>
          <w:tcPr>
            <w:tcW w:w="738" w:type="dxa"/>
            <w:tcBorders>
              <w:bottom w:val="single" w:sz="4" w:space="0" w:color="auto"/>
            </w:tcBorders>
          </w:tcPr>
          <w:p w:rsidR="003D727A" w:rsidRPr="0049677B" w:rsidRDefault="003D727A" w:rsidP="00FB37D9">
            <w:pPr>
              <w:jc w:val="center"/>
              <w:rPr>
                <w:rFonts w:asciiTheme="minorHAnsi" w:hAnsiTheme="minorHAnsi"/>
              </w:rPr>
            </w:pPr>
            <w:r>
              <w:rPr>
                <w:rFonts w:asciiTheme="minorHAnsi" w:hAnsiTheme="minorHAnsi"/>
              </w:rPr>
              <w:t>C3</w:t>
            </w:r>
          </w:p>
        </w:tc>
        <w:tc>
          <w:tcPr>
            <w:tcW w:w="636" w:type="dxa"/>
            <w:tcBorders>
              <w:bottom w:val="single" w:sz="4" w:space="0" w:color="auto"/>
            </w:tcBorders>
          </w:tcPr>
          <w:p w:rsidR="003D727A" w:rsidRPr="0049677B" w:rsidRDefault="003D727A" w:rsidP="00FB37D9">
            <w:pPr>
              <w:jc w:val="center"/>
              <w:rPr>
                <w:rFonts w:asciiTheme="minorHAnsi" w:hAnsiTheme="minorHAnsi"/>
              </w:rPr>
            </w:pPr>
            <w:r>
              <w:rPr>
                <w:rFonts w:asciiTheme="minorHAnsi" w:hAnsiTheme="minorHAnsi"/>
              </w:rPr>
              <w:t>C4</w:t>
            </w:r>
          </w:p>
        </w:tc>
        <w:tc>
          <w:tcPr>
            <w:tcW w:w="745" w:type="dxa"/>
            <w:tcBorders>
              <w:bottom w:val="single" w:sz="4" w:space="0" w:color="auto"/>
            </w:tcBorders>
          </w:tcPr>
          <w:p w:rsidR="003D727A" w:rsidRPr="0049677B" w:rsidRDefault="003D727A" w:rsidP="00FB37D9">
            <w:pPr>
              <w:jc w:val="center"/>
              <w:rPr>
                <w:rFonts w:asciiTheme="minorHAnsi" w:hAnsiTheme="minorHAnsi"/>
              </w:rPr>
            </w:pPr>
            <w:r w:rsidRPr="0049677B">
              <w:rPr>
                <w:rFonts w:asciiTheme="minorHAnsi" w:hAnsiTheme="minorHAnsi"/>
              </w:rPr>
              <w:t>C1</w:t>
            </w:r>
          </w:p>
        </w:tc>
        <w:tc>
          <w:tcPr>
            <w:tcW w:w="663" w:type="dxa"/>
            <w:tcBorders>
              <w:bottom w:val="single" w:sz="4" w:space="0" w:color="auto"/>
            </w:tcBorders>
          </w:tcPr>
          <w:p w:rsidR="003D727A" w:rsidRPr="0049677B" w:rsidRDefault="003D727A" w:rsidP="00FB37D9">
            <w:pPr>
              <w:jc w:val="center"/>
              <w:rPr>
                <w:rFonts w:asciiTheme="minorHAnsi" w:hAnsiTheme="minorHAnsi"/>
              </w:rPr>
            </w:pPr>
            <w:r w:rsidRPr="0049677B">
              <w:rPr>
                <w:rFonts w:asciiTheme="minorHAnsi" w:hAnsiTheme="minorHAnsi"/>
              </w:rPr>
              <w:t>C2</w:t>
            </w:r>
          </w:p>
        </w:tc>
        <w:tc>
          <w:tcPr>
            <w:tcW w:w="679" w:type="dxa"/>
            <w:tcBorders>
              <w:bottom w:val="single" w:sz="4" w:space="0" w:color="auto"/>
            </w:tcBorders>
          </w:tcPr>
          <w:p w:rsidR="003D727A" w:rsidRPr="0049677B" w:rsidRDefault="003D727A" w:rsidP="00FB37D9">
            <w:pPr>
              <w:jc w:val="center"/>
              <w:rPr>
                <w:rFonts w:asciiTheme="minorHAnsi" w:hAnsiTheme="minorHAnsi"/>
              </w:rPr>
            </w:pPr>
            <w:r>
              <w:rPr>
                <w:rFonts w:asciiTheme="minorHAnsi" w:hAnsiTheme="minorHAnsi"/>
              </w:rPr>
              <w:t>C3</w:t>
            </w:r>
          </w:p>
        </w:tc>
        <w:tc>
          <w:tcPr>
            <w:tcW w:w="628" w:type="dxa"/>
            <w:tcBorders>
              <w:bottom w:val="single" w:sz="4" w:space="0" w:color="auto"/>
            </w:tcBorders>
          </w:tcPr>
          <w:p w:rsidR="003D727A" w:rsidRDefault="003D727A" w:rsidP="00FB37D9">
            <w:pPr>
              <w:jc w:val="center"/>
              <w:rPr>
                <w:rFonts w:asciiTheme="minorHAnsi" w:hAnsiTheme="minorHAnsi"/>
              </w:rPr>
            </w:pPr>
            <w:r>
              <w:rPr>
                <w:rFonts w:asciiTheme="minorHAnsi" w:hAnsiTheme="minorHAnsi"/>
              </w:rPr>
              <w:t>C4</w:t>
            </w:r>
          </w:p>
        </w:tc>
        <w:tc>
          <w:tcPr>
            <w:tcW w:w="669" w:type="dxa"/>
            <w:vMerge/>
            <w:tcBorders>
              <w:bottom w:val="single" w:sz="4" w:space="0" w:color="auto"/>
            </w:tcBorders>
          </w:tcPr>
          <w:p w:rsidR="003D727A" w:rsidRDefault="003D727A" w:rsidP="00FB37D9">
            <w:pPr>
              <w:jc w:val="center"/>
              <w:rPr>
                <w:rFonts w:asciiTheme="minorHAnsi" w:hAnsiTheme="minorHAnsi"/>
              </w:rPr>
            </w:pPr>
          </w:p>
        </w:tc>
      </w:tr>
      <w:tr w:rsidR="003D727A" w:rsidRPr="0049677B" w:rsidTr="005F715A">
        <w:trPr>
          <w:trHeight w:val="383"/>
          <w:jc w:val="center"/>
        </w:trPr>
        <w:tc>
          <w:tcPr>
            <w:tcW w:w="1087" w:type="dxa"/>
            <w:vMerge w:val="restart"/>
            <w:tcBorders>
              <w:top w:val="single" w:sz="4" w:space="0" w:color="auto"/>
              <w:left w:val="single" w:sz="4" w:space="0" w:color="auto"/>
            </w:tcBorders>
            <w:vAlign w:val="center"/>
          </w:tcPr>
          <w:p w:rsidR="003D727A" w:rsidRPr="0049677B" w:rsidRDefault="003D727A" w:rsidP="00FB37D9">
            <w:pPr>
              <w:jc w:val="center"/>
              <w:rPr>
                <w:rFonts w:asciiTheme="minorHAnsi" w:hAnsiTheme="minorHAnsi"/>
              </w:rPr>
            </w:pPr>
            <w:r>
              <w:rPr>
                <w:rFonts w:asciiTheme="minorHAnsi" w:hAnsiTheme="minorHAnsi"/>
              </w:rPr>
              <w:t>Concrete reference</w:t>
            </w:r>
          </w:p>
        </w:tc>
        <w:tc>
          <w:tcPr>
            <w:tcW w:w="1188" w:type="dxa"/>
            <w:tcBorders>
              <w:top w:val="single" w:sz="4" w:space="0" w:color="auto"/>
              <w:bottom w:val="single" w:sz="4" w:space="0" w:color="BFBFBF" w:themeColor="background1" w:themeShade="BF"/>
            </w:tcBorders>
            <w:vAlign w:val="center"/>
          </w:tcPr>
          <w:p w:rsidR="003D727A" w:rsidRPr="0049677B" w:rsidRDefault="003D727A" w:rsidP="00FB37D9">
            <w:pPr>
              <w:jc w:val="center"/>
              <w:rPr>
                <w:rFonts w:asciiTheme="minorHAnsi" w:hAnsiTheme="minorHAnsi"/>
              </w:rPr>
            </w:pPr>
            <w:r w:rsidRPr="00726BB0">
              <w:rPr>
                <w:rFonts w:asciiTheme="minorHAnsi" w:hAnsiTheme="minorHAnsi"/>
              </w:rPr>
              <w:t>150x50x50</w:t>
            </w:r>
          </w:p>
        </w:tc>
        <w:tc>
          <w:tcPr>
            <w:tcW w:w="627" w:type="dxa"/>
            <w:tcBorders>
              <w:top w:val="single" w:sz="4" w:space="0" w:color="auto"/>
              <w:bottom w:val="single" w:sz="4" w:space="0" w:color="BFBFBF" w:themeColor="background1" w:themeShade="BF"/>
            </w:tcBorders>
            <w:vAlign w:val="center"/>
          </w:tcPr>
          <w:p w:rsidR="003D727A" w:rsidRPr="0049677B" w:rsidRDefault="003D727A" w:rsidP="00FB37D9">
            <w:pPr>
              <w:jc w:val="center"/>
              <w:rPr>
                <w:rFonts w:asciiTheme="minorHAnsi" w:hAnsiTheme="minorHAnsi"/>
              </w:rPr>
            </w:pPr>
            <w:r>
              <w:rPr>
                <w:rFonts w:asciiTheme="minorHAnsi" w:hAnsiTheme="minorHAnsi"/>
              </w:rPr>
              <w:t>6</w:t>
            </w:r>
          </w:p>
        </w:tc>
        <w:tc>
          <w:tcPr>
            <w:tcW w:w="636" w:type="dxa"/>
            <w:tcBorders>
              <w:top w:val="single" w:sz="4" w:space="0" w:color="auto"/>
              <w:bottom w:val="single" w:sz="4" w:space="0" w:color="BFBFBF" w:themeColor="background1" w:themeShade="BF"/>
            </w:tcBorders>
            <w:vAlign w:val="center"/>
          </w:tcPr>
          <w:p w:rsidR="003D727A" w:rsidRPr="0049677B" w:rsidRDefault="003D727A" w:rsidP="00FB37D9">
            <w:pPr>
              <w:jc w:val="center"/>
              <w:rPr>
                <w:rFonts w:asciiTheme="minorHAnsi" w:hAnsiTheme="minorHAnsi"/>
              </w:rPr>
            </w:pPr>
            <w:r>
              <w:rPr>
                <w:rFonts w:asciiTheme="minorHAnsi" w:hAnsiTheme="minorHAnsi"/>
              </w:rPr>
              <w:t>6</w:t>
            </w:r>
          </w:p>
        </w:tc>
        <w:tc>
          <w:tcPr>
            <w:tcW w:w="738" w:type="dxa"/>
            <w:tcBorders>
              <w:top w:val="single" w:sz="4" w:space="0" w:color="auto"/>
              <w:bottom w:val="single" w:sz="4" w:space="0" w:color="BFBFBF" w:themeColor="background1" w:themeShade="BF"/>
            </w:tcBorders>
            <w:vAlign w:val="center"/>
          </w:tcPr>
          <w:p w:rsidR="003D727A" w:rsidRPr="0049677B" w:rsidRDefault="003D727A" w:rsidP="00FB37D9">
            <w:pPr>
              <w:jc w:val="center"/>
              <w:rPr>
                <w:rFonts w:asciiTheme="minorHAnsi" w:hAnsiTheme="minorHAnsi"/>
              </w:rPr>
            </w:pPr>
            <w:r>
              <w:rPr>
                <w:rFonts w:asciiTheme="minorHAnsi" w:hAnsiTheme="minorHAnsi"/>
              </w:rPr>
              <w:t>6</w:t>
            </w:r>
          </w:p>
        </w:tc>
        <w:tc>
          <w:tcPr>
            <w:tcW w:w="636" w:type="dxa"/>
            <w:tcBorders>
              <w:top w:val="single" w:sz="4" w:space="0" w:color="auto"/>
              <w:bottom w:val="single" w:sz="4" w:space="0" w:color="BFBFBF" w:themeColor="background1" w:themeShade="BF"/>
            </w:tcBorders>
            <w:vAlign w:val="center"/>
          </w:tcPr>
          <w:p w:rsidR="003D727A" w:rsidRPr="0049677B" w:rsidRDefault="003D727A" w:rsidP="00FB37D9">
            <w:pPr>
              <w:jc w:val="center"/>
              <w:rPr>
                <w:rFonts w:asciiTheme="minorHAnsi" w:hAnsiTheme="minorHAnsi"/>
              </w:rPr>
            </w:pPr>
            <w:r>
              <w:rPr>
                <w:rFonts w:asciiTheme="minorHAnsi" w:hAnsiTheme="minorHAnsi"/>
              </w:rPr>
              <w:t>6</w:t>
            </w:r>
          </w:p>
        </w:tc>
        <w:tc>
          <w:tcPr>
            <w:tcW w:w="745" w:type="dxa"/>
            <w:tcBorders>
              <w:top w:val="single" w:sz="4" w:space="0" w:color="auto"/>
              <w:bottom w:val="single" w:sz="4" w:space="0" w:color="BFBFBF" w:themeColor="background1" w:themeShade="BF"/>
            </w:tcBorders>
            <w:vAlign w:val="center"/>
          </w:tcPr>
          <w:p w:rsidR="003D727A" w:rsidRPr="0049677B" w:rsidRDefault="003D727A" w:rsidP="00FB37D9">
            <w:pPr>
              <w:jc w:val="center"/>
              <w:rPr>
                <w:rFonts w:asciiTheme="minorHAnsi" w:hAnsiTheme="minorHAnsi"/>
              </w:rPr>
            </w:pPr>
          </w:p>
        </w:tc>
        <w:tc>
          <w:tcPr>
            <w:tcW w:w="663" w:type="dxa"/>
            <w:tcBorders>
              <w:top w:val="single" w:sz="4" w:space="0" w:color="auto"/>
              <w:bottom w:val="single" w:sz="4" w:space="0" w:color="BFBFBF" w:themeColor="background1" w:themeShade="BF"/>
            </w:tcBorders>
            <w:vAlign w:val="center"/>
          </w:tcPr>
          <w:p w:rsidR="003D727A" w:rsidRPr="0049677B" w:rsidRDefault="003D727A" w:rsidP="00FB37D9">
            <w:pPr>
              <w:jc w:val="center"/>
              <w:rPr>
                <w:rFonts w:asciiTheme="minorHAnsi" w:hAnsiTheme="minorHAnsi"/>
              </w:rPr>
            </w:pPr>
          </w:p>
        </w:tc>
        <w:tc>
          <w:tcPr>
            <w:tcW w:w="679" w:type="dxa"/>
            <w:tcBorders>
              <w:top w:val="single" w:sz="4" w:space="0" w:color="auto"/>
              <w:bottom w:val="single" w:sz="4" w:space="0" w:color="BFBFBF" w:themeColor="background1" w:themeShade="BF"/>
            </w:tcBorders>
            <w:vAlign w:val="center"/>
          </w:tcPr>
          <w:p w:rsidR="003D727A" w:rsidRPr="0049677B" w:rsidRDefault="003D727A" w:rsidP="00FB37D9">
            <w:pPr>
              <w:jc w:val="center"/>
              <w:rPr>
                <w:rFonts w:asciiTheme="minorHAnsi" w:hAnsiTheme="minorHAnsi"/>
              </w:rPr>
            </w:pPr>
          </w:p>
        </w:tc>
        <w:tc>
          <w:tcPr>
            <w:tcW w:w="628" w:type="dxa"/>
            <w:tcBorders>
              <w:top w:val="single" w:sz="4" w:space="0" w:color="auto"/>
              <w:bottom w:val="single" w:sz="4" w:space="0" w:color="BFBFBF" w:themeColor="background1" w:themeShade="BF"/>
            </w:tcBorders>
            <w:vAlign w:val="center"/>
          </w:tcPr>
          <w:p w:rsidR="003D727A" w:rsidRPr="0049677B" w:rsidRDefault="003D727A" w:rsidP="00FB37D9">
            <w:pPr>
              <w:jc w:val="center"/>
              <w:rPr>
                <w:rFonts w:asciiTheme="minorHAnsi" w:hAnsiTheme="minorHAnsi"/>
              </w:rPr>
            </w:pPr>
          </w:p>
        </w:tc>
        <w:tc>
          <w:tcPr>
            <w:tcW w:w="669" w:type="dxa"/>
            <w:tcBorders>
              <w:top w:val="single" w:sz="4" w:space="0" w:color="auto"/>
            </w:tcBorders>
            <w:vAlign w:val="center"/>
          </w:tcPr>
          <w:p w:rsidR="003D727A" w:rsidRPr="0049677B" w:rsidRDefault="003D727A" w:rsidP="00FB37D9">
            <w:pPr>
              <w:jc w:val="center"/>
              <w:rPr>
                <w:rFonts w:asciiTheme="minorHAnsi" w:hAnsiTheme="minorHAnsi"/>
              </w:rPr>
            </w:pPr>
            <w:r>
              <w:rPr>
                <w:rFonts w:asciiTheme="minorHAnsi" w:hAnsiTheme="minorHAnsi"/>
              </w:rPr>
              <w:t>24</w:t>
            </w:r>
          </w:p>
        </w:tc>
      </w:tr>
      <w:tr w:rsidR="003D727A" w:rsidRPr="0049677B" w:rsidTr="005F715A">
        <w:trPr>
          <w:trHeight w:val="383"/>
          <w:jc w:val="center"/>
        </w:trPr>
        <w:tc>
          <w:tcPr>
            <w:tcW w:w="1087" w:type="dxa"/>
            <w:vMerge/>
            <w:tcBorders>
              <w:left w:val="single" w:sz="4" w:space="0" w:color="auto"/>
            </w:tcBorders>
            <w:vAlign w:val="center"/>
          </w:tcPr>
          <w:p w:rsidR="003D727A" w:rsidRPr="0049677B" w:rsidRDefault="003D727A" w:rsidP="00FB37D9">
            <w:pPr>
              <w:jc w:val="center"/>
              <w:rPr>
                <w:rFonts w:asciiTheme="minorHAnsi" w:hAnsiTheme="minorHAnsi"/>
              </w:rPr>
            </w:pPr>
          </w:p>
        </w:tc>
        <w:tc>
          <w:tcPr>
            <w:tcW w:w="1188" w:type="dxa"/>
            <w:tcBorders>
              <w:top w:val="single" w:sz="4" w:space="0" w:color="BFBFBF" w:themeColor="background1" w:themeShade="BF"/>
              <w:bottom w:val="single" w:sz="4" w:space="0" w:color="auto"/>
            </w:tcBorders>
            <w:vAlign w:val="center"/>
          </w:tcPr>
          <w:p w:rsidR="003D727A" w:rsidRPr="0049677B" w:rsidRDefault="003D727A" w:rsidP="00FB37D9">
            <w:pPr>
              <w:jc w:val="center"/>
              <w:rPr>
                <w:rFonts w:asciiTheme="minorHAnsi" w:hAnsiTheme="minorHAnsi"/>
              </w:rPr>
            </w:pPr>
            <w:r>
              <w:rPr>
                <w:rFonts w:asciiTheme="minorHAnsi" w:hAnsiTheme="minorHAnsi"/>
              </w:rPr>
              <w:t>50x50x50</w:t>
            </w:r>
          </w:p>
        </w:tc>
        <w:tc>
          <w:tcPr>
            <w:tcW w:w="627" w:type="dxa"/>
            <w:tcBorders>
              <w:top w:val="single" w:sz="4" w:space="0" w:color="BFBFBF" w:themeColor="background1" w:themeShade="BF"/>
              <w:bottom w:val="single" w:sz="4" w:space="0" w:color="auto"/>
            </w:tcBorders>
            <w:vAlign w:val="center"/>
          </w:tcPr>
          <w:p w:rsidR="003D727A" w:rsidRPr="0049677B" w:rsidRDefault="003D727A" w:rsidP="00FB37D9">
            <w:pPr>
              <w:jc w:val="center"/>
              <w:rPr>
                <w:rFonts w:asciiTheme="minorHAnsi" w:hAnsiTheme="minorHAnsi"/>
              </w:rPr>
            </w:pPr>
          </w:p>
        </w:tc>
        <w:tc>
          <w:tcPr>
            <w:tcW w:w="636" w:type="dxa"/>
            <w:tcBorders>
              <w:top w:val="single" w:sz="4" w:space="0" w:color="BFBFBF" w:themeColor="background1" w:themeShade="BF"/>
              <w:bottom w:val="single" w:sz="4" w:space="0" w:color="auto"/>
            </w:tcBorders>
            <w:vAlign w:val="center"/>
          </w:tcPr>
          <w:p w:rsidR="003D727A" w:rsidRPr="0049677B" w:rsidRDefault="003D727A" w:rsidP="00FB37D9">
            <w:pPr>
              <w:jc w:val="center"/>
              <w:rPr>
                <w:rFonts w:asciiTheme="minorHAnsi" w:hAnsiTheme="minorHAnsi"/>
              </w:rPr>
            </w:pPr>
          </w:p>
        </w:tc>
        <w:tc>
          <w:tcPr>
            <w:tcW w:w="738" w:type="dxa"/>
            <w:tcBorders>
              <w:top w:val="single" w:sz="4" w:space="0" w:color="BFBFBF" w:themeColor="background1" w:themeShade="BF"/>
              <w:bottom w:val="single" w:sz="4" w:space="0" w:color="auto"/>
            </w:tcBorders>
            <w:vAlign w:val="center"/>
          </w:tcPr>
          <w:p w:rsidR="003D727A" w:rsidRDefault="003D727A" w:rsidP="00FB37D9">
            <w:pPr>
              <w:jc w:val="center"/>
              <w:rPr>
                <w:rFonts w:asciiTheme="minorHAnsi" w:hAnsiTheme="minorHAnsi"/>
              </w:rPr>
            </w:pPr>
          </w:p>
        </w:tc>
        <w:tc>
          <w:tcPr>
            <w:tcW w:w="636" w:type="dxa"/>
            <w:tcBorders>
              <w:top w:val="single" w:sz="4" w:space="0" w:color="BFBFBF" w:themeColor="background1" w:themeShade="BF"/>
              <w:bottom w:val="single" w:sz="4" w:space="0" w:color="auto"/>
            </w:tcBorders>
            <w:vAlign w:val="center"/>
          </w:tcPr>
          <w:p w:rsidR="003D727A" w:rsidRDefault="003D727A" w:rsidP="00FB37D9">
            <w:pPr>
              <w:jc w:val="center"/>
              <w:rPr>
                <w:rFonts w:asciiTheme="minorHAnsi" w:hAnsiTheme="minorHAnsi"/>
              </w:rPr>
            </w:pPr>
          </w:p>
        </w:tc>
        <w:tc>
          <w:tcPr>
            <w:tcW w:w="745" w:type="dxa"/>
            <w:tcBorders>
              <w:top w:val="single" w:sz="4" w:space="0" w:color="BFBFBF" w:themeColor="background1" w:themeShade="BF"/>
              <w:bottom w:val="single" w:sz="4" w:space="0" w:color="auto"/>
            </w:tcBorders>
            <w:vAlign w:val="center"/>
          </w:tcPr>
          <w:p w:rsidR="003D727A" w:rsidRPr="0049677B" w:rsidRDefault="003D727A" w:rsidP="00FB37D9">
            <w:pPr>
              <w:jc w:val="center"/>
              <w:rPr>
                <w:rFonts w:asciiTheme="minorHAnsi" w:hAnsiTheme="minorHAnsi"/>
              </w:rPr>
            </w:pPr>
            <w:r>
              <w:rPr>
                <w:rFonts w:asciiTheme="minorHAnsi" w:hAnsiTheme="minorHAnsi"/>
              </w:rPr>
              <w:t>6</w:t>
            </w:r>
          </w:p>
        </w:tc>
        <w:tc>
          <w:tcPr>
            <w:tcW w:w="663" w:type="dxa"/>
            <w:tcBorders>
              <w:top w:val="single" w:sz="4" w:space="0" w:color="BFBFBF" w:themeColor="background1" w:themeShade="BF"/>
              <w:bottom w:val="single" w:sz="4" w:space="0" w:color="auto"/>
            </w:tcBorders>
            <w:vAlign w:val="center"/>
          </w:tcPr>
          <w:p w:rsidR="003D727A" w:rsidRPr="0049677B" w:rsidRDefault="003D727A" w:rsidP="00FB37D9">
            <w:pPr>
              <w:jc w:val="center"/>
              <w:rPr>
                <w:rFonts w:asciiTheme="minorHAnsi" w:hAnsiTheme="minorHAnsi"/>
              </w:rPr>
            </w:pPr>
            <w:r>
              <w:rPr>
                <w:rFonts w:asciiTheme="minorHAnsi" w:hAnsiTheme="minorHAnsi"/>
              </w:rPr>
              <w:t>6</w:t>
            </w:r>
          </w:p>
        </w:tc>
        <w:tc>
          <w:tcPr>
            <w:tcW w:w="679" w:type="dxa"/>
            <w:tcBorders>
              <w:top w:val="single" w:sz="4" w:space="0" w:color="BFBFBF" w:themeColor="background1" w:themeShade="BF"/>
              <w:bottom w:val="single" w:sz="4" w:space="0" w:color="auto"/>
            </w:tcBorders>
            <w:vAlign w:val="center"/>
          </w:tcPr>
          <w:p w:rsidR="003D727A" w:rsidRPr="0049677B" w:rsidRDefault="003D727A" w:rsidP="00FB37D9">
            <w:pPr>
              <w:jc w:val="center"/>
              <w:rPr>
                <w:rFonts w:asciiTheme="minorHAnsi" w:hAnsiTheme="minorHAnsi"/>
              </w:rPr>
            </w:pPr>
            <w:r>
              <w:rPr>
                <w:rFonts w:asciiTheme="minorHAnsi" w:hAnsiTheme="minorHAnsi"/>
              </w:rPr>
              <w:t>6</w:t>
            </w:r>
          </w:p>
        </w:tc>
        <w:tc>
          <w:tcPr>
            <w:tcW w:w="628" w:type="dxa"/>
            <w:tcBorders>
              <w:top w:val="single" w:sz="4" w:space="0" w:color="BFBFBF" w:themeColor="background1" w:themeShade="BF"/>
              <w:bottom w:val="single" w:sz="4" w:space="0" w:color="auto"/>
            </w:tcBorders>
            <w:vAlign w:val="center"/>
          </w:tcPr>
          <w:p w:rsidR="003D727A" w:rsidRDefault="003D727A" w:rsidP="00FB37D9">
            <w:pPr>
              <w:jc w:val="center"/>
              <w:rPr>
                <w:rFonts w:asciiTheme="minorHAnsi" w:hAnsiTheme="minorHAnsi"/>
              </w:rPr>
            </w:pPr>
            <w:r>
              <w:rPr>
                <w:rFonts w:asciiTheme="minorHAnsi" w:hAnsiTheme="minorHAnsi"/>
              </w:rPr>
              <w:t>6</w:t>
            </w:r>
          </w:p>
        </w:tc>
        <w:tc>
          <w:tcPr>
            <w:tcW w:w="669" w:type="dxa"/>
            <w:tcBorders>
              <w:top w:val="single" w:sz="4" w:space="0" w:color="BFBFBF" w:themeColor="background1" w:themeShade="BF"/>
              <w:bottom w:val="single" w:sz="4" w:space="0" w:color="auto"/>
            </w:tcBorders>
            <w:vAlign w:val="center"/>
          </w:tcPr>
          <w:p w:rsidR="003D727A" w:rsidRDefault="003D727A" w:rsidP="00FB37D9">
            <w:pPr>
              <w:jc w:val="center"/>
              <w:rPr>
                <w:rFonts w:asciiTheme="minorHAnsi" w:hAnsiTheme="minorHAnsi"/>
              </w:rPr>
            </w:pPr>
            <w:r>
              <w:rPr>
                <w:rFonts w:asciiTheme="minorHAnsi" w:hAnsiTheme="minorHAnsi"/>
              </w:rPr>
              <w:t>24</w:t>
            </w:r>
          </w:p>
        </w:tc>
      </w:tr>
      <w:tr w:rsidR="003D727A" w:rsidRPr="0049677B" w:rsidTr="005F715A">
        <w:trPr>
          <w:trHeight w:val="383"/>
          <w:jc w:val="center"/>
        </w:trPr>
        <w:tc>
          <w:tcPr>
            <w:tcW w:w="1087" w:type="dxa"/>
            <w:vMerge w:val="restart"/>
            <w:tcBorders>
              <w:top w:val="single" w:sz="4" w:space="0" w:color="auto"/>
              <w:left w:val="single" w:sz="4" w:space="0" w:color="auto"/>
            </w:tcBorders>
            <w:vAlign w:val="center"/>
          </w:tcPr>
          <w:p w:rsidR="003D727A" w:rsidRPr="0049677B" w:rsidRDefault="005F715A" w:rsidP="00FB37D9">
            <w:pPr>
              <w:jc w:val="center"/>
              <w:rPr>
                <w:rFonts w:asciiTheme="minorHAnsi" w:hAnsiTheme="minorHAnsi"/>
              </w:rPr>
            </w:pPr>
            <w:r>
              <w:rPr>
                <w:rFonts w:asciiTheme="minorHAnsi" w:hAnsiTheme="minorHAnsi"/>
              </w:rPr>
              <w:t>Composite Specimen</w:t>
            </w:r>
          </w:p>
        </w:tc>
        <w:tc>
          <w:tcPr>
            <w:tcW w:w="1188" w:type="dxa"/>
            <w:tcBorders>
              <w:top w:val="single" w:sz="4" w:space="0" w:color="auto"/>
            </w:tcBorders>
            <w:vAlign w:val="center"/>
          </w:tcPr>
          <w:p w:rsidR="003D727A" w:rsidRPr="0049677B" w:rsidRDefault="003D727A" w:rsidP="00FB37D9">
            <w:pPr>
              <w:jc w:val="center"/>
              <w:rPr>
                <w:rFonts w:asciiTheme="minorHAnsi" w:hAnsiTheme="minorHAnsi"/>
              </w:rPr>
            </w:pPr>
            <w:r w:rsidRPr="00726BB0">
              <w:rPr>
                <w:rFonts w:asciiTheme="minorHAnsi" w:hAnsiTheme="minorHAnsi"/>
              </w:rPr>
              <w:t>150x50x50</w:t>
            </w:r>
          </w:p>
        </w:tc>
        <w:tc>
          <w:tcPr>
            <w:tcW w:w="627" w:type="dxa"/>
            <w:tcBorders>
              <w:top w:val="single" w:sz="4" w:space="0" w:color="auto"/>
            </w:tcBorders>
            <w:vAlign w:val="center"/>
          </w:tcPr>
          <w:p w:rsidR="003D727A" w:rsidRPr="0049677B" w:rsidRDefault="003D727A" w:rsidP="00FB37D9">
            <w:pPr>
              <w:jc w:val="center"/>
              <w:rPr>
                <w:rFonts w:asciiTheme="minorHAnsi" w:hAnsiTheme="minorHAnsi"/>
              </w:rPr>
            </w:pPr>
            <w:r>
              <w:rPr>
                <w:rFonts w:asciiTheme="minorHAnsi" w:hAnsiTheme="minorHAnsi"/>
              </w:rPr>
              <w:t>6</w:t>
            </w:r>
          </w:p>
        </w:tc>
        <w:tc>
          <w:tcPr>
            <w:tcW w:w="636" w:type="dxa"/>
            <w:tcBorders>
              <w:top w:val="single" w:sz="4" w:space="0" w:color="auto"/>
            </w:tcBorders>
            <w:vAlign w:val="center"/>
          </w:tcPr>
          <w:p w:rsidR="003D727A" w:rsidRPr="0049677B" w:rsidRDefault="003D727A" w:rsidP="00FB37D9">
            <w:pPr>
              <w:jc w:val="center"/>
              <w:rPr>
                <w:rFonts w:asciiTheme="minorHAnsi" w:hAnsiTheme="minorHAnsi"/>
              </w:rPr>
            </w:pPr>
            <w:r>
              <w:rPr>
                <w:rFonts w:asciiTheme="minorHAnsi" w:hAnsiTheme="minorHAnsi"/>
              </w:rPr>
              <w:t>6</w:t>
            </w:r>
          </w:p>
        </w:tc>
        <w:tc>
          <w:tcPr>
            <w:tcW w:w="738" w:type="dxa"/>
            <w:tcBorders>
              <w:top w:val="single" w:sz="4" w:space="0" w:color="auto"/>
            </w:tcBorders>
            <w:vAlign w:val="center"/>
          </w:tcPr>
          <w:p w:rsidR="003D727A" w:rsidRPr="0049677B" w:rsidRDefault="003D727A" w:rsidP="00FB37D9">
            <w:pPr>
              <w:jc w:val="center"/>
              <w:rPr>
                <w:rFonts w:asciiTheme="minorHAnsi" w:hAnsiTheme="minorHAnsi"/>
              </w:rPr>
            </w:pPr>
            <w:r>
              <w:rPr>
                <w:rFonts w:asciiTheme="minorHAnsi" w:hAnsiTheme="minorHAnsi"/>
              </w:rPr>
              <w:t>6</w:t>
            </w:r>
          </w:p>
        </w:tc>
        <w:tc>
          <w:tcPr>
            <w:tcW w:w="636" w:type="dxa"/>
            <w:tcBorders>
              <w:top w:val="single" w:sz="4" w:space="0" w:color="auto"/>
            </w:tcBorders>
            <w:vAlign w:val="center"/>
          </w:tcPr>
          <w:p w:rsidR="003D727A" w:rsidRPr="0049677B" w:rsidRDefault="003D727A" w:rsidP="00FB37D9">
            <w:pPr>
              <w:jc w:val="center"/>
              <w:rPr>
                <w:rFonts w:asciiTheme="minorHAnsi" w:hAnsiTheme="minorHAnsi"/>
              </w:rPr>
            </w:pPr>
            <w:r>
              <w:rPr>
                <w:rFonts w:asciiTheme="minorHAnsi" w:hAnsiTheme="minorHAnsi"/>
              </w:rPr>
              <w:t>6</w:t>
            </w:r>
          </w:p>
        </w:tc>
        <w:tc>
          <w:tcPr>
            <w:tcW w:w="745" w:type="dxa"/>
            <w:tcBorders>
              <w:top w:val="single" w:sz="4" w:space="0" w:color="auto"/>
            </w:tcBorders>
            <w:vAlign w:val="center"/>
          </w:tcPr>
          <w:p w:rsidR="003D727A" w:rsidRPr="0049677B" w:rsidRDefault="003D727A" w:rsidP="00FB37D9">
            <w:pPr>
              <w:jc w:val="center"/>
              <w:rPr>
                <w:rFonts w:asciiTheme="minorHAnsi" w:hAnsiTheme="minorHAnsi"/>
              </w:rPr>
            </w:pPr>
          </w:p>
        </w:tc>
        <w:tc>
          <w:tcPr>
            <w:tcW w:w="663" w:type="dxa"/>
            <w:tcBorders>
              <w:top w:val="single" w:sz="4" w:space="0" w:color="auto"/>
            </w:tcBorders>
            <w:vAlign w:val="center"/>
          </w:tcPr>
          <w:p w:rsidR="003D727A" w:rsidRPr="0049677B" w:rsidRDefault="003D727A" w:rsidP="00FB37D9">
            <w:pPr>
              <w:jc w:val="center"/>
              <w:rPr>
                <w:rFonts w:asciiTheme="minorHAnsi" w:hAnsiTheme="minorHAnsi"/>
              </w:rPr>
            </w:pPr>
          </w:p>
        </w:tc>
        <w:tc>
          <w:tcPr>
            <w:tcW w:w="679" w:type="dxa"/>
            <w:tcBorders>
              <w:top w:val="single" w:sz="4" w:space="0" w:color="auto"/>
            </w:tcBorders>
            <w:vAlign w:val="center"/>
          </w:tcPr>
          <w:p w:rsidR="003D727A" w:rsidRPr="0049677B" w:rsidRDefault="003D727A" w:rsidP="00FB37D9">
            <w:pPr>
              <w:jc w:val="center"/>
              <w:rPr>
                <w:rFonts w:asciiTheme="minorHAnsi" w:hAnsiTheme="minorHAnsi"/>
              </w:rPr>
            </w:pPr>
          </w:p>
        </w:tc>
        <w:tc>
          <w:tcPr>
            <w:tcW w:w="628" w:type="dxa"/>
            <w:tcBorders>
              <w:top w:val="single" w:sz="4" w:space="0" w:color="auto"/>
            </w:tcBorders>
            <w:vAlign w:val="center"/>
          </w:tcPr>
          <w:p w:rsidR="003D727A" w:rsidRPr="0049677B" w:rsidRDefault="003D727A" w:rsidP="00FB37D9">
            <w:pPr>
              <w:jc w:val="center"/>
              <w:rPr>
                <w:rFonts w:asciiTheme="minorHAnsi" w:hAnsiTheme="minorHAnsi"/>
              </w:rPr>
            </w:pPr>
          </w:p>
        </w:tc>
        <w:tc>
          <w:tcPr>
            <w:tcW w:w="669" w:type="dxa"/>
            <w:tcBorders>
              <w:top w:val="single" w:sz="4" w:space="0" w:color="auto"/>
            </w:tcBorders>
            <w:vAlign w:val="center"/>
          </w:tcPr>
          <w:p w:rsidR="003D727A" w:rsidRPr="0049677B" w:rsidRDefault="003D727A" w:rsidP="00FB37D9">
            <w:pPr>
              <w:jc w:val="center"/>
              <w:rPr>
                <w:rFonts w:asciiTheme="minorHAnsi" w:hAnsiTheme="minorHAnsi"/>
              </w:rPr>
            </w:pPr>
            <w:r>
              <w:rPr>
                <w:rFonts w:asciiTheme="minorHAnsi" w:hAnsiTheme="minorHAnsi"/>
              </w:rPr>
              <w:t>24</w:t>
            </w:r>
          </w:p>
        </w:tc>
      </w:tr>
      <w:tr w:rsidR="003D727A" w:rsidRPr="0049677B" w:rsidTr="005F715A">
        <w:trPr>
          <w:trHeight w:val="417"/>
          <w:jc w:val="center"/>
        </w:trPr>
        <w:tc>
          <w:tcPr>
            <w:tcW w:w="1087" w:type="dxa"/>
            <w:vMerge/>
            <w:tcBorders>
              <w:left w:val="single" w:sz="4" w:space="0" w:color="auto"/>
            </w:tcBorders>
            <w:vAlign w:val="center"/>
          </w:tcPr>
          <w:p w:rsidR="003D727A" w:rsidRPr="0049677B" w:rsidRDefault="003D727A" w:rsidP="00FB37D9">
            <w:pPr>
              <w:jc w:val="center"/>
              <w:rPr>
                <w:rFonts w:asciiTheme="minorHAnsi" w:hAnsiTheme="minorHAnsi"/>
              </w:rPr>
            </w:pPr>
          </w:p>
        </w:tc>
        <w:tc>
          <w:tcPr>
            <w:tcW w:w="1188" w:type="dxa"/>
            <w:vAlign w:val="center"/>
          </w:tcPr>
          <w:p w:rsidR="003D727A" w:rsidRPr="0049677B" w:rsidRDefault="003D727A" w:rsidP="00FB37D9">
            <w:pPr>
              <w:jc w:val="center"/>
              <w:rPr>
                <w:rFonts w:asciiTheme="minorHAnsi" w:hAnsiTheme="minorHAnsi"/>
              </w:rPr>
            </w:pPr>
            <w:r>
              <w:rPr>
                <w:rFonts w:asciiTheme="minorHAnsi" w:hAnsiTheme="minorHAnsi"/>
              </w:rPr>
              <w:t>50x50x50</w:t>
            </w:r>
          </w:p>
        </w:tc>
        <w:tc>
          <w:tcPr>
            <w:tcW w:w="627" w:type="dxa"/>
            <w:vAlign w:val="center"/>
          </w:tcPr>
          <w:p w:rsidR="003D727A" w:rsidRPr="0049677B" w:rsidRDefault="003D727A" w:rsidP="00FB37D9">
            <w:pPr>
              <w:jc w:val="center"/>
              <w:rPr>
                <w:rFonts w:asciiTheme="minorHAnsi" w:hAnsiTheme="minorHAnsi"/>
              </w:rPr>
            </w:pPr>
          </w:p>
        </w:tc>
        <w:tc>
          <w:tcPr>
            <w:tcW w:w="636" w:type="dxa"/>
            <w:vAlign w:val="center"/>
          </w:tcPr>
          <w:p w:rsidR="003D727A" w:rsidRPr="0049677B" w:rsidRDefault="003D727A" w:rsidP="00FB37D9">
            <w:pPr>
              <w:jc w:val="center"/>
              <w:rPr>
                <w:rFonts w:asciiTheme="minorHAnsi" w:hAnsiTheme="minorHAnsi"/>
              </w:rPr>
            </w:pPr>
          </w:p>
        </w:tc>
        <w:tc>
          <w:tcPr>
            <w:tcW w:w="738" w:type="dxa"/>
            <w:vAlign w:val="center"/>
          </w:tcPr>
          <w:p w:rsidR="003D727A" w:rsidRDefault="003D727A" w:rsidP="00FB37D9">
            <w:pPr>
              <w:jc w:val="center"/>
              <w:rPr>
                <w:rFonts w:asciiTheme="minorHAnsi" w:hAnsiTheme="minorHAnsi"/>
              </w:rPr>
            </w:pPr>
          </w:p>
        </w:tc>
        <w:tc>
          <w:tcPr>
            <w:tcW w:w="636" w:type="dxa"/>
            <w:vAlign w:val="center"/>
          </w:tcPr>
          <w:p w:rsidR="003D727A" w:rsidRDefault="003D727A" w:rsidP="00FB37D9">
            <w:pPr>
              <w:jc w:val="center"/>
              <w:rPr>
                <w:rFonts w:asciiTheme="minorHAnsi" w:hAnsiTheme="minorHAnsi"/>
              </w:rPr>
            </w:pPr>
          </w:p>
        </w:tc>
        <w:tc>
          <w:tcPr>
            <w:tcW w:w="745" w:type="dxa"/>
            <w:vAlign w:val="center"/>
          </w:tcPr>
          <w:p w:rsidR="003D727A" w:rsidRPr="0049677B" w:rsidRDefault="003D727A" w:rsidP="00FB37D9">
            <w:pPr>
              <w:jc w:val="center"/>
              <w:rPr>
                <w:rFonts w:asciiTheme="minorHAnsi" w:hAnsiTheme="minorHAnsi"/>
              </w:rPr>
            </w:pPr>
            <w:r>
              <w:rPr>
                <w:rFonts w:asciiTheme="minorHAnsi" w:hAnsiTheme="minorHAnsi"/>
              </w:rPr>
              <w:t>6</w:t>
            </w:r>
          </w:p>
        </w:tc>
        <w:tc>
          <w:tcPr>
            <w:tcW w:w="663" w:type="dxa"/>
            <w:vAlign w:val="center"/>
          </w:tcPr>
          <w:p w:rsidR="003D727A" w:rsidRPr="0049677B" w:rsidRDefault="003D727A" w:rsidP="00FB37D9">
            <w:pPr>
              <w:jc w:val="center"/>
              <w:rPr>
                <w:rFonts w:asciiTheme="minorHAnsi" w:hAnsiTheme="minorHAnsi"/>
              </w:rPr>
            </w:pPr>
            <w:r>
              <w:rPr>
                <w:rFonts w:asciiTheme="minorHAnsi" w:hAnsiTheme="minorHAnsi"/>
              </w:rPr>
              <w:t>6</w:t>
            </w:r>
          </w:p>
        </w:tc>
        <w:tc>
          <w:tcPr>
            <w:tcW w:w="679" w:type="dxa"/>
            <w:vAlign w:val="center"/>
          </w:tcPr>
          <w:p w:rsidR="003D727A" w:rsidRPr="0049677B" w:rsidRDefault="003D727A" w:rsidP="00FB37D9">
            <w:pPr>
              <w:jc w:val="center"/>
              <w:rPr>
                <w:rFonts w:asciiTheme="minorHAnsi" w:hAnsiTheme="minorHAnsi"/>
              </w:rPr>
            </w:pPr>
            <w:r>
              <w:rPr>
                <w:rFonts w:asciiTheme="minorHAnsi" w:hAnsiTheme="minorHAnsi"/>
              </w:rPr>
              <w:t>6</w:t>
            </w:r>
          </w:p>
        </w:tc>
        <w:tc>
          <w:tcPr>
            <w:tcW w:w="628" w:type="dxa"/>
            <w:vAlign w:val="center"/>
          </w:tcPr>
          <w:p w:rsidR="003D727A" w:rsidRDefault="003D727A" w:rsidP="00FB37D9">
            <w:pPr>
              <w:jc w:val="center"/>
              <w:rPr>
                <w:rFonts w:asciiTheme="minorHAnsi" w:hAnsiTheme="minorHAnsi"/>
              </w:rPr>
            </w:pPr>
            <w:r>
              <w:rPr>
                <w:rFonts w:asciiTheme="minorHAnsi" w:hAnsiTheme="minorHAnsi"/>
              </w:rPr>
              <w:t>6</w:t>
            </w:r>
          </w:p>
        </w:tc>
        <w:tc>
          <w:tcPr>
            <w:tcW w:w="669" w:type="dxa"/>
            <w:vAlign w:val="center"/>
          </w:tcPr>
          <w:p w:rsidR="003D727A" w:rsidRDefault="003D727A" w:rsidP="00FB37D9">
            <w:pPr>
              <w:jc w:val="center"/>
              <w:rPr>
                <w:rFonts w:asciiTheme="minorHAnsi" w:hAnsiTheme="minorHAnsi"/>
              </w:rPr>
            </w:pPr>
            <w:r>
              <w:rPr>
                <w:rFonts w:asciiTheme="minorHAnsi" w:hAnsiTheme="minorHAnsi"/>
              </w:rPr>
              <w:t>24</w:t>
            </w:r>
          </w:p>
        </w:tc>
      </w:tr>
      <w:tr w:rsidR="003D727A" w:rsidRPr="0049677B" w:rsidTr="005F715A">
        <w:trPr>
          <w:trHeight w:val="341"/>
          <w:jc w:val="center"/>
        </w:trPr>
        <w:tc>
          <w:tcPr>
            <w:tcW w:w="7627" w:type="dxa"/>
            <w:gridSpan w:val="10"/>
            <w:tcBorders>
              <w:top w:val="single" w:sz="4" w:space="0" w:color="auto"/>
              <w:left w:val="single" w:sz="4" w:space="0" w:color="auto"/>
              <w:bottom w:val="single" w:sz="4" w:space="0" w:color="auto"/>
            </w:tcBorders>
          </w:tcPr>
          <w:p w:rsidR="003D727A" w:rsidRDefault="003D727A" w:rsidP="00FB37D9">
            <w:pPr>
              <w:rPr>
                <w:rFonts w:asciiTheme="minorHAnsi" w:hAnsiTheme="minorHAnsi"/>
              </w:rPr>
            </w:pPr>
          </w:p>
        </w:tc>
        <w:tc>
          <w:tcPr>
            <w:tcW w:w="669" w:type="dxa"/>
            <w:tcBorders>
              <w:top w:val="single" w:sz="4" w:space="0" w:color="auto"/>
              <w:bottom w:val="single" w:sz="4" w:space="0" w:color="auto"/>
            </w:tcBorders>
          </w:tcPr>
          <w:p w:rsidR="003D727A" w:rsidRDefault="005F715A" w:rsidP="00FB37D9">
            <w:pPr>
              <w:jc w:val="center"/>
              <w:rPr>
                <w:rFonts w:asciiTheme="minorHAnsi" w:hAnsiTheme="minorHAnsi"/>
              </w:rPr>
            </w:pPr>
            <w:r>
              <w:rPr>
                <w:rFonts w:asciiTheme="minorHAnsi" w:hAnsiTheme="minorHAnsi"/>
              </w:rPr>
              <w:t>96</w:t>
            </w:r>
          </w:p>
        </w:tc>
      </w:tr>
    </w:tbl>
    <w:p w:rsidR="003D727A" w:rsidRDefault="003D727A" w:rsidP="003D727A">
      <w:pPr>
        <w:spacing w:line="360" w:lineRule="auto"/>
        <w:jc w:val="both"/>
        <w:rPr>
          <w:rFonts w:eastAsia="Times New Roman"/>
          <w:lang w:eastAsia="en-GB"/>
        </w:rPr>
      </w:pPr>
    </w:p>
    <w:p w:rsidR="005F715A" w:rsidRDefault="005F715A" w:rsidP="003D727A">
      <w:pPr>
        <w:spacing w:line="360" w:lineRule="auto"/>
        <w:jc w:val="both"/>
        <w:rPr>
          <w:rFonts w:eastAsia="Times New Roman"/>
          <w:lang w:eastAsia="en-GB"/>
        </w:rPr>
      </w:pPr>
      <w:r>
        <w:rPr>
          <w:rFonts w:eastAsia="Times New Roman"/>
          <w:lang w:eastAsia="en-GB"/>
        </w:rPr>
        <w:t>AS shown in Table 1, four environmental conditions were chosen to evaluate the performance under different conditions as follows:</w:t>
      </w:r>
    </w:p>
    <w:p w:rsidR="005F715A" w:rsidRDefault="005F715A" w:rsidP="005F715A">
      <w:pPr>
        <w:pStyle w:val="ListParagraph"/>
        <w:numPr>
          <w:ilvl w:val="0"/>
          <w:numId w:val="2"/>
        </w:numPr>
        <w:spacing w:line="360" w:lineRule="auto"/>
        <w:jc w:val="both"/>
        <w:rPr>
          <w:rFonts w:eastAsia="Times New Roman"/>
          <w:lang w:eastAsia="en-GB"/>
        </w:rPr>
      </w:pPr>
      <w:r>
        <w:rPr>
          <w:rFonts w:eastAsia="Times New Roman"/>
          <w:lang w:eastAsia="en-GB"/>
        </w:rPr>
        <w:t>C1 = Room temperature and no environmental exposure</w:t>
      </w:r>
    </w:p>
    <w:p w:rsidR="005F715A" w:rsidRDefault="005F715A" w:rsidP="005F715A">
      <w:pPr>
        <w:pStyle w:val="ListParagraph"/>
        <w:numPr>
          <w:ilvl w:val="0"/>
          <w:numId w:val="2"/>
        </w:numPr>
        <w:spacing w:line="360" w:lineRule="auto"/>
        <w:jc w:val="both"/>
        <w:rPr>
          <w:rFonts w:eastAsia="Times New Roman"/>
          <w:lang w:eastAsia="en-GB"/>
        </w:rPr>
      </w:pPr>
      <w:r>
        <w:rPr>
          <w:rFonts w:eastAsia="Times New Roman"/>
          <w:lang w:eastAsia="en-GB"/>
        </w:rPr>
        <w:t>C2 = -20</w:t>
      </w:r>
      <w:r w:rsidRPr="005F715A">
        <w:rPr>
          <w:rFonts w:eastAsia="Times New Roman"/>
          <w:vertAlign w:val="superscript"/>
          <w:lang w:eastAsia="en-GB"/>
        </w:rPr>
        <w:t>o</w:t>
      </w:r>
      <w:r>
        <w:rPr>
          <w:rFonts w:eastAsia="Times New Roman"/>
          <w:lang w:eastAsia="en-GB"/>
        </w:rPr>
        <w:t>C and no environmental exposure</w:t>
      </w:r>
    </w:p>
    <w:p w:rsidR="005F715A" w:rsidRDefault="005F715A" w:rsidP="005F715A">
      <w:pPr>
        <w:pStyle w:val="ListParagraph"/>
        <w:numPr>
          <w:ilvl w:val="0"/>
          <w:numId w:val="2"/>
        </w:numPr>
        <w:spacing w:line="360" w:lineRule="auto"/>
        <w:jc w:val="both"/>
        <w:rPr>
          <w:rFonts w:eastAsia="Times New Roman"/>
          <w:lang w:eastAsia="en-GB"/>
        </w:rPr>
      </w:pPr>
      <w:r>
        <w:rPr>
          <w:rFonts w:eastAsia="Times New Roman"/>
          <w:lang w:eastAsia="en-GB"/>
        </w:rPr>
        <w:t>C3 = -50</w:t>
      </w:r>
      <w:r w:rsidRPr="005F715A">
        <w:rPr>
          <w:rFonts w:eastAsia="Times New Roman"/>
          <w:vertAlign w:val="superscript"/>
          <w:lang w:eastAsia="en-GB"/>
        </w:rPr>
        <w:t>o</w:t>
      </w:r>
      <w:r>
        <w:rPr>
          <w:rFonts w:eastAsia="Times New Roman"/>
          <w:lang w:eastAsia="en-GB"/>
        </w:rPr>
        <w:t>C and no environmental exposure</w:t>
      </w:r>
    </w:p>
    <w:p w:rsidR="005F715A" w:rsidRDefault="005F715A" w:rsidP="005F715A">
      <w:pPr>
        <w:pStyle w:val="ListParagraph"/>
        <w:numPr>
          <w:ilvl w:val="0"/>
          <w:numId w:val="2"/>
        </w:numPr>
        <w:spacing w:line="360" w:lineRule="auto"/>
        <w:jc w:val="both"/>
        <w:rPr>
          <w:rFonts w:eastAsia="Times New Roman"/>
          <w:lang w:eastAsia="en-GB"/>
        </w:rPr>
      </w:pPr>
      <w:r>
        <w:rPr>
          <w:rFonts w:eastAsia="Times New Roman"/>
          <w:lang w:eastAsia="en-GB"/>
        </w:rPr>
        <w:t>C4 = Water exposure</w:t>
      </w:r>
    </w:p>
    <w:p w:rsidR="00455784" w:rsidRPr="005F715A" w:rsidRDefault="005F715A" w:rsidP="003D727A">
      <w:pPr>
        <w:spacing w:line="360" w:lineRule="auto"/>
        <w:jc w:val="both"/>
        <w:rPr>
          <w:rFonts w:eastAsia="Times New Roman"/>
          <w:lang w:eastAsia="en-GB"/>
        </w:rPr>
      </w:pPr>
      <w:r>
        <w:rPr>
          <w:rFonts w:eastAsia="Times New Roman"/>
          <w:lang w:eastAsia="en-GB"/>
        </w:rPr>
        <w:t>More details of the preparation and material soaking are provided in the following section.</w:t>
      </w:r>
      <w:r w:rsidR="00455784">
        <w:rPr>
          <w:rFonts w:eastAsia="Times New Roman"/>
          <w:lang w:eastAsia="en-GB"/>
        </w:rPr>
        <w:br w:type="page"/>
      </w:r>
    </w:p>
    <w:p w:rsidR="001C4776" w:rsidRDefault="001C4776" w:rsidP="006056DF">
      <w:pPr>
        <w:pStyle w:val="Heading1"/>
        <w:spacing w:line="360" w:lineRule="auto"/>
      </w:pPr>
      <w:bookmarkStart w:id="4" w:name="_Toc509223661"/>
      <w:r w:rsidRPr="00D57978">
        <w:lastRenderedPageBreak/>
        <w:t>Test Procedure</w:t>
      </w:r>
      <w:bookmarkEnd w:id="4"/>
    </w:p>
    <w:p w:rsidR="005F715A" w:rsidRPr="005F715A" w:rsidRDefault="006056DF" w:rsidP="006056DF">
      <w:pPr>
        <w:spacing w:line="360" w:lineRule="auto"/>
        <w:jc w:val="both"/>
        <w:rPr>
          <w:lang w:eastAsia="en-GB"/>
        </w:rPr>
      </w:pPr>
      <w:r w:rsidRPr="006056DF">
        <w:rPr>
          <w:lang w:eastAsia="en-GB"/>
        </w:rPr>
        <w:t xml:space="preserve">All experiments were performed using a Universal testing machine (Instron </w:t>
      </w:r>
      <w:r>
        <w:rPr>
          <w:lang w:eastAsia="en-GB"/>
        </w:rPr>
        <w:t>3382</w:t>
      </w:r>
      <w:r w:rsidRPr="006056DF">
        <w:rPr>
          <w:lang w:eastAsia="en-GB"/>
        </w:rPr>
        <w:t>) at Robert Gordon University’s Materials Mechanical Testing Laboratory.  Tests were conducted according to ASTM C293</w:t>
      </w:r>
      <w:r>
        <w:rPr>
          <w:lang w:eastAsia="en-GB"/>
        </w:rPr>
        <w:t xml:space="preserve"> and </w:t>
      </w:r>
      <w:r w:rsidRPr="006056DF">
        <w:rPr>
          <w:lang w:eastAsia="en-GB"/>
        </w:rPr>
        <w:t>ASTM C</w:t>
      </w:r>
      <w:r>
        <w:rPr>
          <w:lang w:eastAsia="en-GB"/>
        </w:rPr>
        <w:t>109 s</w:t>
      </w:r>
      <w:r w:rsidRPr="006056DF">
        <w:rPr>
          <w:lang w:eastAsia="en-GB"/>
        </w:rPr>
        <w:t>tandard</w:t>
      </w:r>
      <w:r>
        <w:rPr>
          <w:lang w:eastAsia="en-GB"/>
        </w:rPr>
        <w:t>s</w:t>
      </w:r>
      <w:r w:rsidRPr="006056DF">
        <w:rPr>
          <w:lang w:eastAsia="en-GB"/>
        </w:rPr>
        <w:t xml:space="preserve"> at</w:t>
      </w:r>
      <w:r>
        <w:rPr>
          <w:lang w:eastAsia="en-GB"/>
        </w:rPr>
        <w:t xml:space="preserve"> a crosshead speed of 2mm/min for a 3-point flexural and compression strength respectively. For each test the following steps were carried out:</w:t>
      </w:r>
    </w:p>
    <w:p w:rsidR="001C4776" w:rsidRPr="004E4AEA" w:rsidRDefault="001C4776" w:rsidP="001C4776">
      <w:pPr>
        <w:pStyle w:val="ListParagraph"/>
        <w:numPr>
          <w:ilvl w:val="0"/>
          <w:numId w:val="1"/>
        </w:numPr>
        <w:spacing w:after="0" w:line="240" w:lineRule="auto"/>
        <w:jc w:val="both"/>
      </w:pPr>
      <w:r w:rsidRPr="004E4AEA">
        <w:t xml:space="preserve">Prepare concrete </w:t>
      </w:r>
      <w:r w:rsidR="001B4799">
        <w:t xml:space="preserve">and plastic </w:t>
      </w:r>
      <w:r w:rsidRPr="004E4AEA">
        <w:t xml:space="preserve">samples </w:t>
      </w:r>
      <w:r>
        <w:t xml:space="preserve">under varying conditions </w:t>
      </w:r>
      <w:r w:rsidRPr="004E4AEA">
        <w:t xml:space="preserve">for compression </w:t>
      </w:r>
      <w:r w:rsidR="006056DF">
        <w:t xml:space="preserve">and flexural </w:t>
      </w:r>
      <w:r w:rsidRPr="004E4AEA">
        <w:t>testing</w:t>
      </w:r>
      <w:r w:rsidR="006056DF">
        <w:t xml:space="preserve"> (given below)</w:t>
      </w:r>
      <w:r w:rsidRPr="004E4AEA">
        <w:t>.</w:t>
      </w:r>
    </w:p>
    <w:p w:rsidR="001C4776" w:rsidRPr="004E4AEA" w:rsidRDefault="001C4776" w:rsidP="001C4776">
      <w:pPr>
        <w:pStyle w:val="ListParagraph"/>
        <w:numPr>
          <w:ilvl w:val="0"/>
          <w:numId w:val="1"/>
        </w:numPr>
        <w:spacing w:after="0" w:line="240" w:lineRule="auto"/>
        <w:jc w:val="both"/>
      </w:pPr>
      <w:r w:rsidRPr="004E4AEA">
        <w:t>Verify that the samples do not have any significant defects that may affect the quality of the test results.</w:t>
      </w:r>
    </w:p>
    <w:p w:rsidR="001C4776" w:rsidRPr="00455784" w:rsidRDefault="00455784" w:rsidP="001C4776">
      <w:pPr>
        <w:pStyle w:val="ListParagraph"/>
        <w:numPr>
          <w:ilvl w:val="0"/>
          <w:numId w:val="1"/>
        </w:numPr>
        <w:spacing w:after="0" w:line="240" w:lineRule="auto"/>
        <w:jc w:val="both"/>
      </w:pPr>
      <w:r w:rsidRPr="00455784">
        <w:t xml:space="preserve">Record the sample </w:t>
      </w:r>
      <w:r w:rsidR="001C4776" w:rsidRPr="00455784">
        <w:t xml:space="preserve">identifier. </w:t>
      </w:r>
    </w:p>
    <w:p w:rsidR="001C4776" w:rsidRPr="004E4AEA" w:rsidRDefault="001C4776" w:rsidP="001C4776">
      <w:pPr>
        <w:pStyle w:val="ListParagraph"/>
        <w:numPr>
          <w:ilvl w:val="0"/>
          <w:numId w:val="1"/>
        </w:numPr>
        <w:spacing w:after="0" w:line="240" w:lineRule="auto"/>
        <w:jc w:val="both"/>
      </w:pPr>
      <w:r w:rsidRPr="004E4AEA">
        <w:t xml:space="preserve">Prepare the </w:t>
      </w:r>
      <w:r w:rsidR="00AA2594">
        <w:t>testing machine</w:t>
      </w:r>
      <w:r w:rsidRPr="004E4AEA">
        <w:t>.</w:t>
      </w:r>
    </w:p>
    <w:p w:rsidR="001C4776" w:rsidRPr="004E4AEA" w:rsidRDefault="001C4776" w:rsidP="001C4776">
      <w:pPr>
        <w:pStyle w:val="ListParagraph"/>
        <w:numPr>
          <w:ilvl w:val="0"/>
          <w:numId w:val="1"/>
        </w:numPr>
        <w:spacing w:after="0" w:line="240" w:lineRule="auto"/>
        <w:jc w:val="both"/>
      </w:pPr>
      <w:r w:rsidRPr="004E4AEA">
        <w:t xml:space="preserve">Install bearing blocks </w:t>
      </w:r>
      <w:r w:rsidR="00AA2594">
        <w:t xml:space="preserve">or 3 point bend </w:t>
      </w:r>
      <w:r w:rsidR="00AA2594" w:rsidRPr="004E4AEA">
        <w:t>test fixtures as necessary to successfully</w:t>
      </w:r>
      <w:r w:rsidRPr="004E4AEA">
        <w:t xml:space="preserve"> complete compression testing of the samples.</w:t>
      </w:r>
    </w:p>
    <w:p w:rsidR="001C4776" w:rsidRPr="004E4AEA" w:rsidRDefault="001C4776" w:rsidP="001C4776">
      <w:pPr>
        <w:pStyle w:val="ListParagraph"/>
        <w:numPr>
          <w:ilvl w:val="0"/>
          <w:numId w:val="1"/>
        </w:numPr>
        <w:spacing w:after="0" w:line="240" w:lineRule="auto"/>
        <w:jc w:val="both"/>
      </w:pPr>
      <w:r w:rsidRPr="004E4AEA">
        <w:t>Turn on the testing machine and allow the electronic and hydraulic systems to equalize for a minimum of 15 minutes. Equalization  of  the  electrical  and  hydraulic  systems  is  necessary  to  ensure  stable readings  and  repeatable  results.</w:t>
      </w:r>
    </w:p>
    <w:p w:rsidR="001C4776" w:rsidRPr="004E4AEA" w:rsidRDefault="00455784" w:rsidP="001C4776">
      <w:pPr>
        <w:pStyle w:val="ListParagraph"/>
        <w:numPr>
          <w:ilvl w:val="0"/>
          <w:numId w:val="1"/>
        </w:numPr>
        <w:spacing w:after="0" w:line="240" w:lineRule="auto"/>
        <w:jc w:val="both"/>
      </w:pPr>
      <w:r>
        <w:t xml:space="preserve">Test  each </w:t>
      </w:r>
      <w:r w:rsidR="001C4776" w:rsidRPr="004E4AEA">
        <w:t>sample  as  soon  as  practicable  after  removal  from  its  previous  state  of  conditioning.</w:t>
      </w:r>
    </w:p>
    <w:p w:rsidR="001C4776" w:rsidRPr="004E4AEA" w:rsidRDefault="001C4776" w:rsidP="001C4776">
      <w:pPr>
        <w:pStyle w:val="ListParagraph"/>
        <w:numPr>
          <w:ilvl w:val="0"/>
          <w:numId w:val="1"/>
        </w:numPr>
        <w:spacing w:after="0" w:line="240" w:lineRule="auto"/>
        <w:jc w:val="both"/>
      </w:pPr>
      <w:r w:rsidRPr="004E4AEA">
        <w:t>Wipe the concrete sample as necessary to remove any surface moisture.</w:t>
      </w:r>
    </w:p>
    <w:p w:rsidR="001C4776" w:rsidRDefault="00AA2594" w:rsidP="00AA2594">
      <w:pPr>
        <w:pStyle w:val="ListParagraph"/>
        <w:numPr>
          <w:ilvl w:val="0"/>
          <w:numId w:val="1"/>
        </w:numPr>
        <w:spacing w:after="0" w:line="240" w:lineRule="auto"/>
        <w:jc w:val="both"/>
      </w:pPr>
      <w:r>
        <w:t>For compression: w</w:t>
      </w:r>
      <w:r w:rsidR="001C4776" w:rsidRPr="004E4AEA">
        <w:t>ipe clean the bearing  faces  of  the  upper  and  lower  bearing  blocks  and  place  the  sample on the lower bearing block.</w:t>
      </w:r>
      <w:r>
        <w:t xml:space="preserve"> </w:t>
      </w:r>
      <w:r w:rsidR="001C4776" w:rsidRPr="004E4AEA">
        <w:t xml:space="preserve">Using  the  concentric  circles  on  the  bearing  block and  lower  platen as  points  of reference, carefully align the axis of the sample with the upper spherical seat. </w:t>
      </w:r>
    </w:p>
    <w:p w:rsidR="00AA2594" w:rsidRPr="004E4AEA" w:rsidRDefault="00AA2594" w:rsidP="00AA2594">
      <w:pPr>
        <w:pStyle w:val="ListParagraph"/>
        <w:spacing w:after="0" w:line="240" w:lineRule="auto"/>
        <w:jc w:val="both"/>
      </w:pPr>
      <w:r>
        <w:t>For Flexural: place sample on lower two rollers and measure distance overhanging on both ends to assure positioning of sample.</w:t>
      </w:r>
    </w:p>
    <w:p w:rsidR="001C4776" w:rsidRPr="00CB2873" w:rsidRDefault="001C4776" w:rsidP="001C4776">
      <w:pPr>
        <w:pStyle w:val="ListParagraph"/>
        <w:numPr>
          <w:ilvl w:val="0"/>
          <w:numId w:val="1"/>
        </w:numPr>
        <w:spacing w:after="0" w:line="240" w:lineRule="auto"/>
        <w:jc w:val="both"/>
      </w:pPr>
      <w:r w:rsidRPr="004E4AEA">
        <w:t>Zero the</w:t>
      </w:r>
      <w:r w:rsidRPr="00CB2873">
        <w:t xml:space="preserve"> force readout of the testing</w:t>
      </w:r>
      <w:r>
        <w:t xml:space="preserve"> </w:t>
      </w:r>
      <w:r w:rsidRPr="00CB2873">
        <w:t xml:space="preserve">machine and prepare the machine for testing. </w:t>
      </w:r>
    </w:p>
    <w:p w:rsidR="001C4776" w:rsidRDefault="001C4776" w:rsidP="001C4776">
      <w:pPr>
        <w:pStyle w:val="ListParagraph"/>
        <w:numPr>
          <w:ilvl w:val="0"/>
          <w:numId w:val="1"/>
        </w:numPr>
        <w:spacing w:after="0" w:line="240" w:lineRule="auto"/>
        <w:jc w:val="both"/>
      </w:pPr>
      <w:r w:rsidRPr="00CB2873">
        <w:t xml:space="preserve">Apply load continuously at a rate of movement corresponding to a </w:t>
      </w:r>
      <w:r w:rsidR="00AA2594">
        <w:t>strain</w:t>
      </w:r>
      <w:r w:rsidRPr="00CB2873">
        <w:t xml:space="preserve"> rate on the sample. </w:t>
      </w:r>
    </w:p>
    <w:p w:rsidR="001C4776" w:rsidRPr="00A13861" w:rsidRDefault="001C4776" w:rsidP="001C4776">
      <w:pPr>
        <w:pStyle w:val="ListParagraph"/>
        <w:numPr>
          <w:ilvl w:val="0"/>
          <w:numId w:val="1"/>
        </w:numPr>
        <w:spacing w:after="0" w:line="240" w:lineRule="auto"/>
        <w:jc w:val="both"/>
      </w:pPr>
      <w:r w:rsidRPr="00A13861">
        <w:t>Continue to apply load until the sample fails</w:t>
      </w:r>
      <w:r>
        <w:t xml:space="preserve"> </w:t>
      </w:r>
      <w:r w:rsidRPr="00A13861">
        <w:t>and displays a well-defined fracture pattern.</w:t>
      </w:r>
    </w:p>
    <w:p w:rsidR="001C4776" w:rsidRPr="00A13861" w:rsidRDefault="001C4776" w:rsidP="001C4776">
      <w:pPr>
        <w:pStyle w:val="ListParagraph"/>
        <w:numPr>
          <w:ilvl w:val="0"/>
          <w:numId w:val="1"/>
        </w:numPr>
        <w:spacing w:after="0" w:line="240" w:lineRule="auto"/>
        <w:jc w:val="both"/>
      </w:pPr>
      <w:r w:rsidRPr="00CB2873">
        <w:t>Record the maximum load carried by the sample during the test and note the type of fract</w:t>
      </w:r>
      <w:r w:rsidR="00455784">
        <w:t>ure pattern (refer to Figure 1)</w:t>
      </w:r>
      <w:r w:rsidRPr="00A13861">
        <w:t>.</w:t>
      </w:r>
      <w:r w:rsidRPr="00CB2873">
        <w:t xml:space="preserve"> </w:t>
      </w:r>
      <w:r w:rsidRPr="00A13861">
        <w:t xml:space="preserve">The fracture pattern </w:t>
      </w:r>
      <w:r w:rsidR="00AA2594">
        <w:t>is</w:t>
      </w:r>
      <w:r w:rsidRPr="00A13861">
        <w:t xml:space="preserve"> documented with a camera</w:t>
      </w:r>
      <w:r w:rsidR="00AA2594">
        <w:t xml:space="preserve"> and available in Appendix A</w:t>
      </w:r>
      <w:r w:rsidRPr="00A13861">
        <w:t>.</w:t>
      </w:r>
    </w:p>
    <w:p w:rsidR="00AA2594" w:rsidRDefault="00E07942" w:rsidP="001C4776">
      <w:pPr>
        <w:pStyle w:val="ListParagraph"/>
        <w:numPr>
          <w:ilvl w:val="0"/>
          <w:numId w:val="1"/>
        </w:numPr>
        <w:spacing w:after="0" w:line="240" w:lineRule="auto"/>
        <w:jc w:val="both"/>
      </w:pPr>
      <w:r>
        <w:t>For compression: c</w:t>
      </w:r>
      <w:r w:rsidR="001C4776" w:rsidRPr="00CB2873">
        <w:t xml:space="preserve">alculate the compressive </w:t>
      </w:r>
      <w:r>
        <w:t xml:space="preserve">strength </w:t>
      </w:r>
      <w:r w:rsidR="001C4776" w:rsidRPr="00CB2873">
        <w:t xml:space="preserve">of </w:t>
      </w:r>
      <w:r w:rsidR="001C4776">
        <w:t xml:space="preserve">the </w:t>
      </w:r>
      <w:r w:rsidR="00AA2594">
        <w:t>samples using:</w:t>
      </w:r>
    </w:p>
    <w:p w:rsidR="00AA2594" w:rsidRDefault="00AA2594" w:rsidP="00AA2594">
      <w:pPr>
        <w:spacing w:after="0" w:line="240" w:lineRule="auto"/>
        <w:ind w:left="360"/>
        <w:jc w:val="both"/>
      </w:pPr>
    </w:p>
    <w:p w:rsidR="00AA2594" w:rsidRDefault="00C60733" w:rsidP="00AA2594">
      <w:pPr>
        <w:spacing w:after="0" w:line="240" w:lineRule="auto"/>
        <w:jc w:val="both"/>
      </w:pPr>
      <m:oMathPara>
        <m:oMath>
          <m:sSub>
            <m:sSubPr>
              <m:ctrlPr>
                <w:rPr>
                  <w:rFonts w:ascii="Cambria Math" w:hAnsi="Cambria Math"/>
                  <w:i/>
                </w:rPr>
              </m:ctrlPr>
            </m:sSubPr>
            <m:e>
              <m:r>
                <w:rPr>
                  <w:rFonts w:ascii="Cambria Math" w:hAnsi="Cambria Math"/>
                </w:rPr>
                <m:t>σ</m:t>
              </m:r>
            </m:e>
            <m:sub>
              <m:r>
                <w:rPr>
                  <w:rFonts w:ascii="Cambria Math" w:hAnsi="Cambria Math"/>
                </w:rPr>
                <m:t>C</m:t>
              </m:r>
            </m:sub>
          </m:sSub>
          <m:r>
            <w:rPr>
              <w:rFonts w:ascii="Cambria Math" w:hAnsi="Cambria Math"/>
            </w:rPr>
            <m:t>=</m:t>
          </m:r>
          <m:f>
            <m:fPr>
              <m:ctrlPr>
                <w:rPr>
                  <w:rFonts w:ascii="Cambria Math" w:hAnsi="Cambria Math"/>
                  <w:i/>
                </w:rPr>
              </m:ctrlPr>
            </m:fPr>
            <m:num>
              <m:r>
                <w:rPr>
                  <w:rFonts w:ascii="Cambria Math" w:hAnsi="Cambria Math"/>
                </w:rPr>
                <m:t>F</m:t>
              </m:r>
            </m:num>
            <m:den>
              <m:r>
                <w:rPr>
                  <w:rFonts w:ascii="Cambria Math" w:hAnsi="Cambria Math"/>
                </w:rPr>
                <m:t>A</m:t>
              </m:r>
            </m:den>
          </m:f>
        </m:oMath>
      </m:oMathPara>
    </w:p>
    <w:p w:rsidR="00AA2594" w:rsidRDefault="00AA2594" w:rsidP="00AA2594">
      <w:pPr>
        <w:spacing w:after="0" w:line="240" w:lineRule="auto"/>
        <w:jc w:val="both"/>
        <w:rPr>
          <w:rFonts w:cstheme="minorHAnsi"/>
        </w:rPr>
      </w:pPr>
    </w:p>
    <w:p w:rsidR="00AA2594" w:rsidRDefault="00AA2594" w:rsidP="00CA77C4">
      <w:pPr>
        <w:pStyle w:val="ListParagraph"/>
        <w:spacing w:after="0" w:line="240" w:lineRule="auto"/>
      </w:pPr>
      <w:r w:rsidRPr="00CA77C4">
        <w:rPr>
          <w:rFonts w:cstheme="minorHAnsi"/>
        </w:rPr>
        <w:t xml:space="preserve">Where </w:t>
      </w:r>
      <w:proofErr w:type="spellStart"/>
      <w:r w:rsidRPr="00CA77C4">
        <w:rPr>
          <w:rFonts w:cstheme="minorHAnsi"/>
        </w:rPr>
        <w:t>σ</w:t>
      </w:r>
      <w:r w:rsidR="00E07942" w:rsidRPr="00CA77C4">
        <w:rPr>
          <w:rFonts w:cstheme="minorHAnsi"/>
          <w:vertAlign w:val="subscript"/>
        </w:rPr>
        <w:t>c</w:t>
      </w:r>
      <w:proofErr w:type="spellEnd"/>
      <w:r>
        <w:t xml:space="preserve"> = </w:t>
      </w:r>
      <w:proofErr w:type="spellStart"/>
      <w:r>
        <w:t>uniaxial</w:t>
      </w:r>
      <w:proofErr w:type="spellEnd"/>
      <w:r>
        <w:t xml:space="preserve"> </w:t>
      </w:r>
      <w:r w:rsidR="00E07942">
        <w:t xml:space="preserve">compressive </w:t>
      </w:r>
      <w:r>
        <w:t>stress</w:t>
      </w:r>
      <w:r w:rsidR="00E07942">
        <w:t>,</w:t>
      </w:r>
      <w:r>
        <w:t xml:space="preserve"> F = load applied</w:t>
      </w:r>
      <w:r w:rsidR="00E07942">
        <w:t xml:space="preserve"> at fracture point</w:t>
      </w:r>
      <w:r>
        <w:t>, and A = cross-sectional area</w:t>
      </w:r>
    </w:p>
    <w:p w:rsidR="00E07942" w:rsidRDefault="00E07942" w:rsidP="00AA2594">
      <w:pPr>
        <w:spacing w:after="0" w:line="240" w:lineRule="auto"/>
        <w:jc w:val="center"/>
      </w:pPr>
    </w:p>
    <w:p w:rsidR="00E07942" w:rsidRDefault="00E07942" w:rsidP="00E07942">
      <w:pPr>
        <w:pStyle w:val="ListParagraph"/>
        <w:spacing w:after="0" w:line="240" w:lineRule="auto"/>
      </w:pPr>
      <w:r>
        <w:t>For Flexural: calculate the flexural strength of materials using:</w:t>
      </w:r>
    </w:p>
    <w:p w:rsidR="00CA77C4" w:rsidRDefault="00CA77C4" w:rsidP="00E07942">
      <w:pPr>
        <w:pStyle w:val="ListParagraph"/>
        <w:spacing w:after="0" w:line="240" w:lineRule="auto"/>
      </w:pPr>
    </w:p>
    <w:p w:rsidR="00E07942" w:rsidRPr="00CA77C4" w:rsidRDefault="00C60733" w:rsidP="00E07942">
      <w:pPr>
        <w:pStyle w:val="ListParagraph"/>
        <w:spacing w:after="0" w:line="240" w:lineRule="auto"/>
        <w:rPr>
          <w:rFonts w:eastAsiaTheme="minorEastAsia"/>
        </w:rPr>
      </w:pPr>
      <m:oMathPara>
        <m:oMath>
          <m:sSub>
            <m:sSubPr>
              <m:ctrlPr>
                <w:rPr>
                  <w:rFonts w:ascii="Cambria Math" w:hAnsi="Cambria Math"/>
                  <w:i/>
                </w:rPr>
              </m:ctrlPr>
            </m:sSubPr>
            <m:e>
              <m:r>
                <w:rPr>
                  <w:rFonts w:ascii="Cambria Math" w:hAnsi="Cambria Math"/>
                </w:rPr>
                <m:t>σ</m:t>
              </m:r>
            </m:e>
            <m:sub>
              <m:r>
                <w:rPr>
                  <w:rFonts w:ascii="Cambria Math" w:hAnsi="Cambria Math"/>
                </w:rPr>
                <m:t>F</m:t>
              </m:r>
            </m:sub>
          </m:sSub>
          <m:r>
            <w:rPr>
              <w:rFonts w:ascii="Cambria Math" w:hAnsi="Cambria Math"/>
            </w:rPr>
            <m:t>=</m:t>
          </m:r>
          <m:f>
            <m:fPr>
              <m:ctrlPr>
                <w:rPr>
                  <w:rFonts w:ascii="Cambria Math" w:hAnsi="Cambria Math"/>
                  <w:i/>
                </w:rPr>
              </m:ctrlPr>
            </m:fPr>
            <m:num>
              <m:r>
                <w:rPr>
                  <w:rFonts w:ascii="Cambria Math" w:hAnsi="Cambria Math"/>
                </w:rPr>
                <m:t>3FL</m:t>
              </m:r>
            </m:num>
            <m:den>
              <m:r>
                <w:rPr>
                  <w:rFonts w:ascii="Cambria Math" w:hAnsi="Cambria Math"/>
                </w:rPr>
                <m:t>2b</m:t>
              </m:r>
              <m:sSup>
                <m:sSupPr>
                  <m:ctrlPr>
                    <w:rPr>
                      <w:rFonts w:ascii="Cambria Math" w:hAnsi="Cambria Math"/>
                      <w:i/>
                    </w:rPr>
                  </m:ctrlPr>
                </m:sSupPr>
                <m:e>
                  <m:r>
                    <w:rPr>
                      <w:rFonts w:ascii="Cambria Math" w:hAnsi="Cambria Math"/>
                    </w:rPr>
                    <m:t>d</m:t>
                  </m:r>
                </m:e>
                <m:sup>
                  <m:r>
                    <w:rPr>
                      <w:rFonts w:ascii="Cambria Math" w:hAnsi="Cambria Math"/>
                    </w:rPr>
                    <m:t>2</m:t>
                  </m:r>
                </m:sup>
              </m:sSup>
            </m:den>
          </m:f>
        </m:oMath>
      </m:oMathPara>
    </w:p>
    <w:p w:rsidR="00CA77C4" w:rsidRDefault="00CA77C4" w:rsidP="00E07942">
      <w:pPr>
        <w:pStyle w:val="ListParagraph"/>
        <w:spacing w:after="0" w:line="240" w:lineRule="auto"/>
      </w:pPr>
    </w:p>
    <w:p w:rsidR="00E07942" w:rsidRDefault="00E07942" w:rsidP="00E07942">
      <w:pPr>
        <w:pStyle w:val="ListParagraph"/>
        <w:spacing w:after="0" w:line="240" w:lineRule="auto"/>
      </w:pPr>
      <w:r>
        <w:lastRenderedPageBreak/>
        <w:t xml:space="preserve">Where </w:t>
      </w:r>
      <w:proofErr w:type="spellStart"/>
      <w:r>
        <w:rPr>
          <w:rFonts w:cstheme="minorHAnsi"/>
        </w:rPr>
        <w:t>σ</w:t>
      </w:r>
      <w:r w:rsidRPr="00E07942">
        <w:rPr>
          <w:rFonts w:cstheme="minorHAnsi"/>
          <w:vertAlign w:val="subscript"/>
        </w:rPr>
        <w:t>F</w:t>
      </w:r>
      <w:proofErr w:type="spellEnd"/>
      <w:r>
        <w:t xml:space="preserve"> = flexural stress, F = load applied at fracture point, L = length of support span, b = width, and d= thickness</w:t>
      </w:r>
    </w:p>
    <w:p w:rsidR="00AA2594" w:rsidRPr="00CA77C4" w:rsidRDefault="00CA77C4" w:rsidP="00AA2594">
      <w:pPr>
        <w:spacing w:after="0" w:line="240" w:lineRule="auto"/>
        <w:jc w:val="both"/>
        <w:rPr>
          <w:i/>
        </w:rPr>
      </w:pPr>
      <w:r w:rsidRPr="00CA77C4">
        <w:rPr>
          <w:i/>
        </w:rPr>
        <w:t>Continued…</w:t>
      </w:r>
    </w:p>
    <w:p w:rsidR="001C4776" w:rsidRPr="00CB2873" w:rsidRDefault="001C4776" w:rsidP="001C4776">
      <w:pPr>
        <w:pStyle w:val="ListParagraph"/>
        <w:numPr>
          <w:ilvl w:val="0"/>
          <w:numId w:val="1"/>
        </w:numPr>
        <w:spacing w:after="0" w:line="240" w:lineRule="auto"/>
        <w:jc w:val="both"/>
      </w:pPr>
      <w:r w:rsidRPr="00CB2873">
        <w:t>Record the strength of each sample.</w:t>
      </w:r>
    </w:p>
    <w:p w:rsidR="001C4776" w:rsidRPr="00CB2873" w:rsidRDefault="001C4776" w:rsidP="001C4776">
      <w:pPr>
        <w:pStyle w:val="ListParagraph"/>
        <w:numPr>
          <w:ilvl w:val="0"/>
          <w:numId w:val="1"/>
        </w:numPr>
        <w:spacing w:after="0" w:line="240" w:lineRule="auto"/>
        <w:jc w:val="both"/>
      </w:pPr>
      <w:r w:rsidRPr="00CB2873">
        <w:t>Clean the test machine after testing.</w:t>
      </w:r>
    </w:p>
    <w:p w:rsidR="001C4776" w:rsidRPr="00CB2873" w:rsidRDefault="001C4776" w:rsidP="001C4776">
      <w:pPr>
        <w:pStyle w:val="ListParagraph"/>
        <w:numPr>
          <w:ilvl w:val="0"/>
          <w:numId w:val="1"/>
        </w:numPr>
        <w:spacing w:after="0" w:line="240" w:lineRule="auto"/>
        <w:jc w:val="both"/>
      </w:pPr>
      <w:r w:rsidRPr="00CB2873">
        <w:t>Clean all dust and debris from the test machine.</w:t>
      </w:r>
    </w:p>
    <w:p w:rsidR="001C4776" w:rsidRPr="00CB2873" w:rsidRDefault="001C4776" w:rsidP="001C4776">
      <w:pPr>
        <w:pStyle w:val="ListParagraph"/>
        <w:numPr>
          <w:ilvl w:val="0"/>
          <w:numId w:val="1"/>
        </w:numPr>
        <w:spacing w:after="0" w:line="240" w:lineRule="auto"/>
        <w:jc w:val="both"/>
      </w:pPr>
      <w:r w:rsidRPr="00CB2873">
        <w:t xml:space="preserve">Power off the test machine. </w:t>
      </w:r>
    </w:p>
    <w:p w:rsidR="00AA2594" w:rsidRDefault="00AA2594" w:rsidP="001C4776">
      <w:pPr>
        <w:spacing w:after="0" w:line="240" w:lineRule="auto"/>
        <w:jc w:val="both"/>
      </w:pPr>
    </w:p>
    <w:p w:rsidR="004354A0" w:rsidRDefault="004354A0" w:rsidP="00AA2594">
      <w:r>
        <w:t>The specimens were prepared for the relevant test condition prior to testing:</w:t>
      </w:r>
    </w:p>
    <w:p w:rsidR="001C4776" w:rsidRDefault="004354A0" w:rsidP="004354A0">
      <w:pPr>
        <w:pStyle w:val="ListParagraph"/>
        <w:numPr>
          <w:ilvl w:val="0"/>
          <w:numId w:val="3"/>
        </w:numPr>
      </w:pPr>
      <w:r>
        <w:t xml:space="preserve">C1: kept at room temperature for 24 hours before testing. </w:t>
      </w:r>
    </w:p>
    <w:p w:rsidR="004354A0" w:rsidRDefault="004354A0" w:rsidP="004354A0">
      <w:pPr>
        <w:pStyle w:val="ListParagraph"/>
        <w:numPr>
          <w:ilvl w:val="0"/>
          <w:numId w:val="3"/>
        </w:numPr>
      </w:pPr>
      <w:r>
        <w:t>C2: soaked in freezer at – 20</w:t>
      </w:r>
      <w:r w:rsidRPr="004354A0">
        <w:rPr>
          <w:vertAlign w:val="superscript"/>
        </w:rPr>
        <w:t>o</w:t>
      </w:r>
      <w:r>
        <w:t>C for 24 hours before testing.</w:t>
      </w:r>
    </w:p>
    <w:p w:rsidR="004354A0" w:rsidRDefault="004354A0" w:rsidP="004354A0">
      <w:pPr>
        <w:pStyle w:val="ListParagraph"/>
        <w:numPr>
          <w:ilvl w:val="0"/>
          <w:numId w:val="3"/>
        </w:numPr>
      </w:pPr>
      <w:r>
        <w:t>C3: soaked in oven at 50</w:t>
      </w:r>
      <w:r w:rsidRPr="004354A0">
        <w:rPr>
          <w:vertAlign w:val="superscript"/>
        </w:rPr>
        <w:t>o</w:t>
      </w:r>
      <w:r>
        <w:t>C for 24 hours before testing.</w:t>
      </w:r>
    </w:p>
    <w:p w:rsidR="004354A0" w:rsidRDefault="004354A0" w:rsidP="004354A0">
      <w:pPr>
        <w:pStyle w:val="ListParagraph"/>
        <w:numPr>
          <w:ilvl w:val="0"/>
          <w:numId w:val="3"/>
        </w:numPr>
      </w:pPr>
      <w:r>
        <w:t>C4: suspended in tap water for 1 week before testing.</w:t>
      </w:r>
    </w:p>
    <w:p w:rsidR="004354A0" w:rsidRDefault="004354A0" w:rsidP="004354A0">
      <w:r>
        <w:t>For C4, the materials were weighed before and after suspension in the water to evaluate the water absorption.</w:t>
      </w:r>
    </w:p>
    <w:p w:rsidR="004354A0" w:rsidRPr="00AA2594" w:rsidRDefault="004354A0" w:rsidP="004354A0">
      <w:r>
        <w:t>Figure 1 displays some typical fracture patterns that can be used when evaluating the photographs of the fractures displayed in Appendix 1.</w:t>
      </w:r>
    </w:p>
    <w:p w:rsidR="001C4776" w:rsidRDefault="001C4776" w:rsidP="001C4776">
      <w:pPr>
        <w:jc w:val="center"/>
      </w:pPr>
      <w:r>
        <w:rPr>
          <w:noProof/>
          <w:lang w:eastAsia="en-GB"/>
        </w:rPr>
        <w:drawing>
          <wp:inline distT="0" distB="0" distL="0" distR="0">
            <wp:extent cx="3944203" cy="288364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3951731" cy="2889151"/>
                    </a:xfrm>
                    <a:prstGeom prst="rect">
                      <a:avLst/>
                    </a:prstGeom>
                  </pic:spPr>
                </pic:pic>
              </a:graphicData>
            </a:graphic>
          </wp:inline>
        </w:drawing>
      </w:r>
    </w:p>
    <w:p w:rsidR="001C4776" w:rsidRPr="004354A0" w:rsidRDefault="001C4776" w:rsidP="005A1AC3">
      <w:pPr>
        <w:pStyle w:val="Caption"/>
      </w:pPr>
      <w:bookmarkStart w:id="5" w:name="_Toc509223711"/>
      <w:r w:rsidRPr="00BD2772">
        <w:t xml:space="preserve">Figure </w:t>
      </w:r>
      <w:fldSimple w:instr=" SEQ Figure \* ARABIC ">
        <w:r w:rsidR="00BD2772">
          <w:rPr>
            <w:noProof/>
          </w:rPr>
          <w:t>1</w:t>
        </w:r>
      </w:fldSimple>
      <w:r w:rsidRPr="00BD2772">
        <w:t>:</w:t>
      </w:r>
      <w:r w:rsidRPr="004354A0">
        <w:t xml:space="preserve"> Schematic of typical facture patterns</w:t>
      </w:r>
      <w:bookmarkEnd w:id="5"/>
    </w:p>
    <w:p w:rsidR="004354A0" w:rsidRDefault="004354A0">
      <w:pPr>
        <w:rPr>
          <w:rFonts w:asciiTheme="majorHAnsi" w:eastAsia="Times New Roman" w:hAnsiTheme="majorHAnsi" w:cstheme="majorBidi"/>
          <w:b/>
          <w:sz w:val="36"/>
          <w:szCs w:val="32"/>
          <w:lang w:eastAsia="en-GB"/>
        </w:rPr>
      </w:pPr>
      <w:r>
        <w:br w:type="page"/>
      </w:r>
    </w:p>
    <w:p w:rsidR="007039D8" w:rsidRDefault="00854099" w:rsidP="003D727A">
      <w:pPr>
        <w:pStyle w:val="Heading1"/>
      </w:pPr>
      <w:bookmarkStart w:id="6" w:name="_Toc509223662"/>
      <w:r>
        <w:lastRenderedPageBreak/>
        <w:t>Result</w:t>
      </w:r>
      <w:r w:rsidR="004354A0">
        <w:t>s</w:t>
      </w:r>
      <w:bookmarkEnd w:id="6"/>
    </w:p>
    <w:p w:rsidR="00854099" w:rsidRPr="004354A0" w:rsidRDefault="00840262" w:rsidP="004354A0">
      <w:pPr>
        <w:pStyle w:val="Heading2"/>
        <w:spacing w:line="360" w:lineRule="auto"/>
      </w:pPr>
      <w:bookmarkStart w:id="7" w:name="_Toc509223663"/>
      <w:r>
        <w:t xml:space="preserve">Concrete </w:t>
      </w:r>
      <w:r w:rsidR="00F97633" w:rsidRPr="004354A0">
        <w:t>C</w:t>
      </w:r>
      <w:r w:rsidR="003C109D" w:rsidRPr="004354A0">
        <w:t xml:space="preserve">ompressive </w:t>
      </w:r>
      <w:r w:rsidR="00205417" w:rsidRPr="004354A0">
        <w:t>Strength</w:t>
      </w:r>
      <w:r w:rsidR="00F97633" w:rsidRPr="004354A0">
        <w:t xml:space="preserve"> Testing</w:t>
      </w:r>
      <w:bookmarkEnd w:id="7"/>
    </w:p>
    <w:p w:rsidR="004354A0" w:rsidRDefault="004354A0" w:rsidP="00685830">
      <w:pPr>
        <w:spacing w:line="360" w:lineRule="auto"/>
      </w:pPr>
      <w:r>
        <w:t>This section covers the determination of the</w:t>
      </w:r>
      <w:r w:rsidR="00AB5046">
        <w:t xml:space="preserve"> uniaxial</w:t>
      </w:r>
      <w:r>
        <w:t xml:space="preserve"> compressive strength of the materials. The results display the 5 test samples required as per the ASTMC109 test standard.</w:t>
      </w:r>
    </w:p>
    <w:tbl>
      <w:tblPr>
        <w:tblStyle w:val="TableGrid"/>
        <w:tblW w:w="99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93"/>
      </w:tblGrid>
      <w:tr w:rsidR="00FB37D9" w:rsidTr="005A1AC3">
        <w:trPr>
          <w:trHeight w:val="3131"/>
          <w:jc w:val="center"/>
        </w:trPr>
        <w:tc>
          <w:tcPr>
            <w:tcW w:w="4926" w:type="dxa"/>
          </w:tcPr>
          <w:p w:rsidR="00FB37D9" w:rsidRPr="005A1AC3" w:rsidRDefault="00FB37D9" w:rsidP="005A1AC3">
            <w:r w:rsidRPr="005A1AC3">
              <w:rPr>
                <w:noProof/>
                <w:lang w:eastAsia="en-GB"/>
              </w:rPr>
              <w:drawing>
                <wp:inline distT="0" distB="0" distL="0" distR="0">
                  <wp:extent cx="2982790" cy="1971675"/>
                  <wp:effectExtent l="0" t="0" r="825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703" t="3102" r="2805" b="6177"/>
                          <a:stretch/>
                        </pic:blipFill>
                        <pic:spPr bwMode="auto">
                          <a:xfrm>
                            <a:off x="0" y="0"/>
                            <a:ext cx="2983551" cy="197217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4992" w:type="dxa"/>
          </w:tcPr>
          <w:p w:rsidR="00FB37D9" w:rsidRPr="005A1AC3" w:rsidRDefault="00FB37D9" w:rsidP="005A1AC3">
            <w:pPr>
              <w:rPr>
                <w:i/>
              </w:rPr>
            </w:pPr>
            <w:r>
              <w:rPr>
                <w:noProof/>
                <w:lang w:eastAsia="en-GB"/>
              </w:rPr>
              <w:drawing>
                <wp:inline distT="0" distB="0" distL="0" distR="0">
                  <wp:extent cx="2962275" cy="1969287"/>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965" t="2327" r="2282" b="6177"/>
                          <a:stretch/>
                        </pic:blipFill>
                        <pic:spPr bwMode="auto">
                          <a:xfrm>
                            <a:off x="0" y="0"/>
                            <a:ext cx="2962973" cy="196975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r>
      <w:tr w:rsidR="005A1AC3" w:rsidTr="005A1AC3">
        <w:trPr>
          <w:trHeight w:val="336"/>
          <w:jc w:val="center"/>
        </w:trPr>
        <w:tc>
          <w:tcPr>
            <w:tcW w:w="4926" w:type="dxa"/>
          </w:tcPr>
          <w:p w:rsidR="005A1AC3" w:rsidRPr="005A1AC3" w:rsidRDefault="005A1AC3" w:rsidP="005A1AC3">
            <w:pPr>
              <w:pStyle w:val="Caption"/>
            </w:pPr>
            <w:bookmarkStart w:id="8" w:name="_Toc509223712"/>
            <w:r w:rsidRPr="00E9289B">
              <w:t xml:space="preserve">Figure </w:t>
            </w:r>
            <w:fldSimple w:instr=" SEQ Figure \* ARABIC ">
              <w:r w:rsidR="00BD2772">
                <w:rPr>
                  <w:noProof/>
                </w:rPr>
                <w:t>2</w:t>
              </w:r>
            </w:fldSimple>
            <w:r w:rsidRPr="004354A0">
              <w:rPr>
                <w:b/>
              </w:rPr>
              <w:t>:</w:t>
            </w:r>
            <w:r w:rsidRPr="004354A0">
              <w:t xml:space="preserve"> Concrete samples at room temperature</w:t>
            </w:r>
            <w:bookmarkEnd w:id="8"/>
          </w:p>
        </w:tc>
        <w:tc>
          <w:tcPr>
            <w:tcW w:w="4992" w:type="dxa"/>
          </w:tcPr>
          <w:p w:rsidR="005A1AC3" w:rsidRDefault="005A1AC3" w:rsidP="005A1AC3">
            <w:pPr>
              <w:pStyle w:val="Caption"/>
              <w:rPr>
                <w:noProof/>
                <w:lang w:eastAsia="en-GB"/>
              </w:rPr>
            </w:pPr>
            <w:bookmarkStart w:id="9" w:name="_Toc509223713"/>
            <w:r w:rsidRPr="00FB37D9">
              <w:t xml:space="preserve">Figure </w:t>
            </w:r>
            <w:fldSimple w:instr=" SEQ Figure \* ARABIC ">
              <w:r w:rsidR="00BD2772">
                <w:rPr>
                  <w:noProof/>
                </w:rPr>
                <w:t>3</w:t>
              </w:r>
            </w:fldSimple>
            <w:r w:rsidRPr="00FB37D9">
              <w:t xml:space="preserve">: Concrete samples at -20 </w:t>
            </w:r>
            <w:proofErr w:type="spellStart"/>
            <w:r w:rsidRPr="00FB37D9">
              <w:rPr>
                <w:vertAlign w:val="superscript"/>
              </w:rPr>
              <w:t>o</w:t>
            </w:r>
            <w:r w:rsidRPr="00FB37D9">
              <w:t>C</w:t>
            </w:r>
            <w:bookmarkEnd w:id="9"/>
            <w:proofErr w:type="spellEnd"/>
          </w:p>
        </w:tc>
      </w:tr>
      <w:tr w:rsidR="004354A0" w:rsidTr="005A1AC3">
        <w:trPr>
          <w:trHeight w:val="3125"/>
          <w:jc w:val="center"/>
        </w:trPr>
        <w:tc>
          <w:tcPr>
            <w:tcW w:w="4926" w:type="dxa"/>
          </w:tcPr>
          <w:p w:rsidR="00E9289B" w:rsidRDefault="00FB37D9" w:rsidP="005A1AC3">
            <w:r w:rsidRPr="005A1AC3">
              <w:rPr>
                <w:noProof/>
                <w:lang w:eastAsia="en-GB"/>
              </w:rPr>
              <w:drawing>
                <wp:inline distT="0" distB="0" distL="0" distR="0">
                  <wp:extent cx="2990850" cy="1977003"/>
                  <wp:effectExtent l="0" t="0" r="0" b="444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964" t="3102" r="2543" b="6177"/>
                          <a:stretch/>
                        </pic:blipFill>
                        <pic:spPr bwMode="auto">
                          <a:xfrm>
                            <a:off x="0" y="0"/>
                            <a:ext cx="2996873" cy="198098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4992" w:type="dxa"/>
          </w:tcPr>
          <w:p w:rsidR="004354A0" w:rsidRDefault="00FB37D9" w:rsidP="005A1AC3">
            <w:r>
              <w:rPr>
                <w:noProof/>
                <w:lang w:eastAsia="en-GB"/>
              </w:rPr>
              <w:drawing>
                <wp:inline distT="0" distB="0" distL="0" distR="0">
                  <wp:extent cx="3033297" cy="1976755"/>
                  <wp:effectExtent l="0" t="0" r="0" b="444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441" t="3102" r="2544" b="6953"/>
                          <a:stretch/>
                        </pic:blipFill>
                        <pic:spPr bwMode="auto">
                          <a:xfrm>
                            <a:off x="0" y="0"/>
                            <a:ext cx="3043360" cy="198331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Pr>
                <w:noProof/>
                <w:lang w:eastAsia="en-GB"/>
              </w:rPr>
              <w:t xml:space="preserve"> </w:t>
            </w:r>
          </w:p>
        </w:tc>
      </w:tr>
      <w:tr w:rsidR="005A1AC3" w:rsidTr="005A1AC3">
        <w:trPr>
          <w:trHeight w:val="406"/>
          <w:jc w:val="center"/>
        </w:trPr>
        <w:tc>
          <w:tcPr>
            <w:tcW w:w="4926" w:type="dxa"/>
          </w:tcPr>
          <w:p w:rsidR="005A1AC3" w:rsidRPr="005A1AC3" w:rsidRDefault="005A1AC3" w:rsidP="005A1AC3">
            <w:pPr>
              <w:pStyle w:val="Caption"/>
            </w:pPr>
            <w:bookmarkStart w:id="10" w:name="_Toc509223714"/>
            <w:r w:rsidRPr="00830F32">
              <w:t xml:space="preserve">Figure </w:t>
            </w:r>
            <w:fldSimple w:instr=" SEQ Figure \* ARABIC ">
              <w:r w:rsidR="00BD2772">
                <w:rPr>
                  <w:noProof/>
                </w:rPr>
                <w:t>4</w:t>
              </w:r>
            </w:fldSimple>
            <w:r w:rsidRPr="00830F32">
              <w:t>: Concrete samples at 50</w:t>
            </w:r>
            <w:r>
              <w:t xml:space="preserve"> </w:t>
            </w:r>
            <w:proofErr w:type="spellStart"/>
            <w:r w:rsidRPr="00830F32">
              <w:rPr>
                <w:vertAlign w:val="superscript"/>
              </w:rPr>
              <w:t>o</w:t>
            </w:r>
            <w:r w:rsidRPr="00830F32">
              <w:t>C</w:t>
            </w:r>
            <w:bookmarkEnd w:id="10"/>
            <w:proofErr w:type="spellEnd"/>
          </w:p>
        </w:tc>
        <w:tc>
          <w:tcPr>
            <w:tcW w:w="4992" w:type="dxa"/>
          </w:tcPr>
          <w:p w:rsidR="005A1AC3" w:rsidRDefault="005A1AC3" w:rsidP="005A1AC3">
            <w:pPr>
              <w:pStyle w:val="Caption"/>
              <w:rPr>
                <w:noProof/>
                <w:lang w:eastAsia="en-GB"/>
              </w:rPr>
            </w:pPr>
            <w:bookmarkStart w:id="11" w:name="_Toc509223715"/>
            <w:r w:rsidRPr="00854099">
              <w:t xml:space="preserve">Figure </w:t>
            </w:r>
            <w:fldSimple w:instr=" SEQ Figure \* ARABIC ">
              <w:r w:rsidR="00BD2772">
                <w:rPr>
                  <w:noProof/>
                </w:rPr>
                <w:t>5</w:t>
              </w:r>
            </w:fldSimple>
            <w:r w:rsidRPr="00854099">
              <w:t>: Concrete samples wet</w:t>
            </w:r>
            <w:bookmarkEnd w:id="11"/>
          </w:p>
        </w:tc>
      </w:tr>
    </w:tbl>
    <w:p w:rsidR="004354A0" w:rsidRDefault="00AB5046" w:rsidP="004354A0">
      <w:r>
        <w:t xml:space="preserve">NB: Axis </w:t>
      </w:r>
      <w:r w:rsidR="0072769C">
        <w:t>are different for each condition.</w:t>
      </w:r>
    </w:p>
    <w:p w:rsidR="004F3FF2" w:rsidRDefault="0072769C" w:rsidP="00685830">
      <w:pPr>
        <w:spacing w:line="360" w:lineRule="auto"/>
        <w:jc w:val="both"/>
      </w:pPr>
      <w:r>
        <w:t>Due to slight differences in material sizes, the initial stage in pre-loading can be seen to vary for the samples. The extension prior to the load increase should therefore not be considered. The linear region following Hooke’s law for the concrete, Young’s Modulus for Compression, can be seen to be parallel between sample tests during the elastic deformation of the materials. The ultimate yield points, uniaxial compressive strength, can be seen to differ between samples (most notably for the concrete samples at 50</w:t>
      </w:r>
      <w:r w:rsidRPr="0072769C">
        <w:rPr>
          <w:vertAlign w:val="superscript"/>
        </w:rPr>
        <w:t>o</w:t>
      </w:r>
      <w:r>
        <w:t>C). Further analysis and provided in the numerical data in following section. The tests were stopped after the yield point and fracture.</w:t>
      </w:r>
    </w:p>
    <w:p w:rsidR="00840262" w:rsidRDefault="00840262" w:rsidP="005A1AC3">
      <w:pPr>
        <w:pStyle w:val="Caption"/>
      </w:pPr>
    </w:p>
    <w:p w:rsidR="00840262" w:rsidRDefault="00840262" w:rsidP="00840262">
      <w:pPr>
        <w:pStyle w:val="Heading2"/>
        <w:spacing w:line="360" w:lineRule="auto"/>
      </w:pPr>
      <w:bookmarkStart w:id="12" w:name="_Toc509223664"/>
      <w:r>
        <w:lastRenderedPageBreak/>
        <w:t>Plastic Composite Compressive Strength Testing</w:t>
      </w:r>
      <w:bookmarkEnd w:id="12"/>
    </w:p>
    <w:p w:rsidR="004F3FF2" w:rsidRDefault="00685830" w:rsidP="00840262">
      <w:pPr>
        <w:spacing w:line="360" w:lineRule="auto"/>
      </w:pPr>
      <w:r>
        <w:t>M</w:t>
      </w:r>
      <w:r w:rsidR="00FB37D9">
        <w:t>aterial compressive performance was</w:t>
      </w:r>
      <w:r>
        <w:t xml:space="preserve"> also</w:t>
      </w:r>
      <w:r w:rsidR="00FB37D9">
        <w:t xml:space="preserve"> plotted for the </w:t>
      </w:r>
      <w:r>
        <w:t xml:space="preserve">plastic </w:t>
      </w:r>
      <w:r w:rsidR="00FB37D9">
        <w:t>composite samples.</w:t>
      </w:r>
    </w:p>
    <w:tbl>
      <w:tblPr>
        <w:tblStyle w:val="TableGrid"/>
        <w:tblW w:w="99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86"/>
        <w:gridCol w:w="4987"/>
      </w:tblGrid>
      <w:tr w:rsidR="00840262" w:rsidTr="005A1AC3">
        <w:trPr>
          <w:trHeight w:val="3204"/>
          <w:jc w:val="center"/>
        </w:trPr>
        <w:tc>
          <w:tcPr>
            <w:tcW w:w="4926" w:type="dxa"/>
          </w:tcPr>
          <w:p w:rsidR="00E516BC" w:rsidRPr="00E9289B" w:rsidRDefault="00E516BC" w:rsidP="005A1AC3">
            <w:r>
              <w:rPr>
                <w:noProof/>
                <w:lang w:eastAsia="en-GB"/>
              </w:rPr>
              <w:drawing>
                <wp:inline distT="0" distB="0" distL="0" distR="0">
                  <wp:extent cx="2914650" cy="19431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180" t="1939" r="3327" b="6565"/>
                          <a:stretch/>
                        </pic:blipFill>
                        <pic:spPr bwMode="auto">
                          <a:xfrm>
                            <a:off x="0" y="0"/>
                            <a:ext cx="2914650" cy="19431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4992" w:type="dxa"/>
          </w:tcPr>
          <w:p w:rsidR="00E516BC" w:rsidRDefault="00E516BC" w:rsidP="005A1AC3">
            <w:r>
              <w:rPr>
                <w:noProof/>
                <w:lang w:eastAsia="en-GB"/>
              </w:rPr>
              <w:drawing>
                <wp:inline distT="0" distB="0" distL="0" distR="0">
                  <wp:extent cx="2966085" cy="1943875"/>
                  <wp:effectExtent l="0" t="0" r="571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226" t="3102" r="2281" b="6953"/>
                          <a:stretch/>
                        </pic:blipFill>
                        <pic:spPr bwMode="auto">
                          <a:xfrm>
                            <a:off x="0" y="0"/>
                            <a:ext cx="2974109" cy="194913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r>
      <w:tr w:rsidR="005A1AC3" w:rsidTr="005A1AC3">
        <w:trPr>
          <w:trHeight w:val="252"/>
          <w:jc w:val="center"/>
        </w:trPr>
        <w:tc>
          <w:tcPr>
            <w:tcW w:w="4926" w:type="dxa"/>
          </w:tcPr>
          <w:p w:rsidR="005A1AC3" w:rsidRDefault="005A1AC3" w:rsidP="005A1AC3">
            <w:pPr>
              <w:pStyle w:val="Caption"/>
              <w:rPr>
                <w:noProof/>
                <w:lang w:eastAsia="en-GB"/>
              </w:rPr>
            </w:pPr>
            <w:bookmarkStart w:id="13" w:name="_Toc509223716"/>
            <w:r w:rsidRPr="00E516BC">
              <w:t xml:space="preserve">Figure </w:t>
            </w:r>
            <w:fldSimple w:instr=" SEQ Figure \* ARABIC ">
              <w:r w:rsidR="00BD2772">
                <w:rPr>
                  <w:noProof/>
                </w:rPr>
                <w:t>6</w:t>
              </w:r>
            </w:fldSimple>
            <w:r w:rsidRPr="00854099">
              <w:rPr>
                <w:b/>
              </w:rPr>
              <w:t>:</w:t>
            </w:r>
            <w:r w:rsidRPr="00854099">
              <w:t xml:space="preserve"> Plastic samples at room temperature</w:t>
            </w:r>
            <w:bookmarkEnd w:id="13"/>
          </w:p>
        </w:tc>
        <w:tc>
          <w:tcPr>
            <w:tcW w:w="4992" w:type="dxa"/>
          </w:tcPr>
          <w:p w:rsidR="005A1AC3" w:rsidRDefault="005A1AC3" w:rsidP="005A1AC3">
            <w:pPr>
              <w:pStyle w:val="Caption"/>
              <w:rPr>
                <w:noProof/>
                <w:lang w:eastAsia="en-GB"/>
              </w:rPr>
            </w:pPr>
            <w:bookmarkStart w:id="14" w:name="_Toc509223717"/>
            <w:r w:rsidRPr="00854099">
              <w:t xml:space="preserve">Figure </w:t>
            </w:r>
            <w:fldSimple w:instr=" SEQ Figure \* ARABIC ">
              <w:r w:rsidR="00BD2772">
                <w:rPr>
                  <w:noProof/>
                </w:rPr>
                <w:t>7</w:t>
              </w:r>
            </w:fldSimple>
            <w:r w:rsidRPr="00854099">
              <w:t>: Plastic samples at -20</w:t>
            </w:r>
            <w:r>
              <w:t xml:space="preserve"> </w:t>
            </w:r>
            <w:proofErr w:type="spellStart"/>
            <w:r w:rsidRPr="00854099">
              <w:rPr>
                <w:vertAlign w:val="superscript"/>
              </w:rPr>
              <w:t>o</w:t>
            </w:r>
            <w:r w:rsidRPr="00854099">
              <w:t>C</w:t>
            </w:r>
            <w:bookmarkEnd w:id="14"/>
            <w:proofErr w:type="spellEnd"/>
          </w:p>
        </w:tc>
      </w:tr>
      <w:tr w:rsidR="00840262" w:rsidTr="005A1AC3">
        <w:trPr>
          <w:trHeight w:val="3249"/>
          <w:jc w:val="center"/>
        </w:trPr>
        <w:tc>
          <w:tcPr>
            <w:tcW w:w="4926" w:type="dxa"/>
          </w:tcPr>
          <w:p w:rsidR="00E516BC" w:rsidRDefault="00E516BC" w:rsidP="005A1AC3">
            <w:r>
              <w:rPr>
                <w:noProof/>
                <w:lang w:eastAsia="en-GB"/>
              </w:rPr>
              <w:drawing>
                <wp:inline distT="0" distB="0" distL="0" distR="0">
                  <wp:extent cx="3020060" cy="2019077"/>
                  <wp:effectExtent l="0" t="0" r="8890" b="63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703" t="2327" r="3065" b="6177"/>
                          <a:stretch/>
                        </pic:blipFill>
                        <pic:spPr bwMode="auto">
                          <a:xfrm>
                            <a:off x="0" y="0"/>
                            <a:ext cx="3027099" cy="202378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4992" w:type="dxa"/>
          </w:tcPr>
          <w:p w:rsidR="00E516BC" w:rsidRDefault="00E516BC" w:rsidP="005A1AC3">
            <w:r>
              <w:rPr>
                <w:noProof/>
                <w:lang w:eastAsia="en-GB"/>
              </w:rPr>
              <w:drawing>
                <wp:inline distT="0" distB="0" distL="0" distR="0">
                  <wp:extent cx="3026019" cy="2000250"/>
                  <wp:effectExtent l="0" t="0" r="317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704" t="2714" r="2804" b="6565"/>
                          <a:stretch/>
                        </pic:blipFill>
                        <pic:spPr bwMode="auto">
                          <a:xfrm>
                            <a:off x="0" y="0"/>
                            <a:ext cx="3033364" cy="200510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r>
      <w:tr w:rsidR="005A1AC3" w:rsidTr="005A1AC3">
        <w:trPr>
          <w:trHeight w:val="708"/>
          <w:jc w:val="center"/>
        </w:trPr>
        <w:tc>
          <w:tcPr>
            <w:tcW w:w="4926" w:type="dxa"/>
          </w:tcPr>
          <w:p w:rsidR="005A1AC3" w:rsidRDefault="005A1AC3" w:rsidP="005A1AC3">
            <w:pPr>
              <w:pStyle w:val="Caption"/>
              <w:rPr>
                <w:noProof/>
                <w:lang w:eastAsia="en-GB"/>
              </w:rPr>
            </w:pPr>
            <w:bookmarkStart w:id="15" w:name="_Toc509223718"/>
            <w:r w:rsidRPr="00854099">
              <w:t xml:space="preserve">Figure </w:t>
            </w:r>
            <w:fldSimple w:instr=" SEQ Figure \* ARABIC ">
              <w:r w:rsidR="00BD2772">
                <w:rPr>
                  <w:noProof/>
                </w:rPr>
                <w:t>8</w:t>
              </w:r>
            </w:fldSimple>
            <w:r w:rsidRPr="00854099">
              <w:t>: Plastic samples at 50</w:t>
            </w:r>
            <w:r>
              <w:t xml:space="preserve"> </w:t>
            </w:r>
            <w:proofErr w:type="spellStart"/>
            <w:r w:rsidRPr="00854099">
              <w:rPr>
                <w:vertAlign w:val="superscript"/>
              </w:rPr>
              <w:t>o</w:t>
            </w:r>
            <w:r w:rsidRPr="00854099">
              <w:t>C</w:t>
            </w:r>
            <w:bookmarkEnd w:id="15"/>
            <w:proofErr w:type="spellEnd"/>
          </w:p>
        </w:tc>
        <w:tc>
          <w:tcPr>
            <w:tcW w:w="4992" w:type="dxa"/>
          </w:tcPr>
          <w:p w:rsidR="005A1AC3" w:rsidRDefault="005A1AC3" w:rsidP="005A1AC3">
            <w:pPr>
              <w:pStyle w:val="Caption"/>
              <w:rPr>
                <w:noProof/>
                <w:lang w:eastAsia="en-GB"/>
              </w:rPr>
            </w:pPr>
            <w:bookmarkStart w:id="16" w:name="_Toc509223719"/>
            <w:r w:rsidRPr="002C44AD">
              <w:t xml:space="preserve">Figure </w:t>
            </w:r>
            <w:fldSimple w:instr=" SEQ Figure \* ARABIC ">
              <w:r w:rsidR="00BD2772">
                <w:rPr>
                  <w:noProof/>
                </w:rPr>
                <w:t>9</w:t>
              </w:r>
            </w:fldSimple>
            <w:r w:rsidRPr="002C44AD">
              <w:t>: Plastic samples we</w:t>
            </w:r>
            <w:bookmarkEnd w:id="16"/>
          </w:p>
        </w:tc>
      </w:tr>
    </w:tbl>
    <w:p w:rsidR="00F97633" w:rsidRDefault="0072769C" w:rsidP="00B9107C">
      <w:pPr>
        <w:spacing w:before="240" w:line="360" w:lineRule="auto"/>
        <w:jc w:val="both"/>
      </w:pPr>
      <w:r w:rsidRPr="0072769C">
        <w:t xml:space="preserve">From the raw data plots of the plastic and concrete under compression, the plastic sample can be seen to have a slight decrease in compression performance. However, the plastic demonstrated a smaller deviation between samples and therefore more consistent material compressive strength. This is more evident in the numerical values </w:t>
      </w:r>
      <w:r w:rsidR="00E516BC">
        <w:t>of</w:t>
      </w:r>
      <w:r w:rsidRPr="0072769C">
        <w:t xml:space="preserve"> the data.</w:t>
      </w:r>
      <w:r w:rsidR="00F97633" w:rsidRPr="0072769C">
        <w:br w:type="page"/>
      </w:r>
    </w:p>
    <w:p w:rsidR="00840262" w:rsidRDefault="00B9107C" w:rsidP="00840262">
      <w:pPr>
        <w:pStyle w:val="Heading2"/>
      </w:pPr>
      <w:bookmarkStart w:id="17" w:name="_Toc509223665"/>
      <w:r>
        <w:lastRenderedPageBreak/>
        <w:t xml:space="preserve">Uniaxial </w:t>
      </w:r>
      <w:r w:rsidR="00840262">
        <w:t xml:space="preserve">Compressive </w:t>
      </w:r>
      <w:r>
        <w:t>Testing:</w:t>
      </w:r>
      <w:r w:rsidR="00840262">
        <w:t xml:space="preserve"> </w:t>
      </w:r>
      <w:r>
        <w:t xml:space="preserve">Maximum Load </w:t>
      </w:r>
      <w:r w:rsidR="00840262">
        <w:t>Comparison</w:t>
      </w:r>
      <w:bookmarkEnd w:id="17"/>
    </w:p>
    <w:p w:rsidR="00B9107C" w:rsidRPr="00B9107C" w:rsidRDefault="00B9107C" w:rsidP="00B9107C">
      <w:pPr>
        <w:spacing w:before="240" w:line="360" w:lineRule="auto"/>
        <w:jc w:val="both"/>
      </w:pPr>
      <w:r>
        <w:t>The values gathered for the maximum load in the compression testing on the two sets of samples are compared in this section. For each sample, the maximum load observed prior to failure is displayed in Table 2</w:t>
      </w:r>
      <w:r w:rsidR="00624534">
        <w:t xml:space="preserve"> and Table 4</w:t>
      </w:r>
      <w:r>
        <w:t>. The mean and standard deviations were computed for the statistical representation of the data in Figure 10 and 11.</w:t>
      </w:r>
    </w:p>
    <w:p w:rsidR="00840262" w:rsidRPr="00351AB6" w:rsidRDefault="00840262" w:rsidP="005A1AC3">
      <w:pPr>
        <w:pStyle w:val="Caption"/>
      </w:pPr>
      <w:bookmarkStart w:id="18" w:name="_Toc509223691"/>
      <w:r w:rsidRPr="00BD2772">
        <w:t xml:space="preserve">Table </w:t>
      </w:r>
      <w:fldSimple w:instr=" SEQ Table \* ARABIC ">
        <w:r w:rsidR="00CC361F">
          <w:rPr>
            <w:noProof/>
          </w:rPr>
          <w:t>2</w:t>
        </w:r>
      </w:fldSimple>
      <w:r w:rsidRPr="00BD2772">
        <w:t>:</w:t>
      </w:r>
      <w:r w:rsidRPr="007B46D7">
        <w:t xml:space="preserve"> Maximum load of concrete samples </w:t>
      </w:r>
      <w:r w:rsidR="00B9107C">
        <w:t>at</w:t>
      </w:r>
      <w:r w:rsidRPr="007B46D7">
        <w:t xml:space="preserve"> different conditions</w:t>
      </w:r>
      <w:bookmarkEnd w:id="18"/>
    </w:p>
    <w:tbl>
      <w:tblPr>
        <w:tblStyle w:val="TableGrid"/>
        <w:tblW w:w="0" w:type="auto"/>
        <w:tblLook w:val="04A0"/>
      </w:tblPr>
      <w:tblGrid>
        <w:gridCol w:w="1558"/>
        <w:gridCol w:w="1558"/>
        <w:gridCol w:w="1558"/>
        <w:gridCol w:w="1558"/>
        <w:gridCol w:w="1559"/>
        <w:gridCol w:w="1559"/>
      </w:tblGrid>
      <w:tr w:rsidR="00840262" w:rsidTr="00531E45">
        <w:tc>
          <w:tcPr>
            <w:tcW w:w="1558" w:type="dxa"/>
            <w:shd w:val="clear" w:color="auto" w:fill="BFBFBF" w:themeFill="background1" w:themeFillShade="BF"/>
          </w:tcPr>
          <w:p w:rsidR="00840262" w:rsidRPr="007B46D7" w:rsidRDefault="00840262" w:rsidP="00531E45">
            <w:pPr>
              <w:rPr>
                <w:b/>
              </w:rPr>
            </w:pPr>
            <w:r w:rsidRPr="007B46D7">
              <w:rPr>
                <w:b/>
              </w:rPr>
              <w:t>Concrete</w:t>
            </w:r>
          </w:p>
        </w:tc>
        <w:tc>
          <w:tcPr>
            <w:tcW w:w="1558" w:type="dxa"/>
            <w:shd w:val="clear" w:color="auto" w:fill="BFBFBF" w:themeFill="background1" w:themeFillShade="BF"/>
          </w:tcPr>
          <w:p w:rsidR="00840262" w:rsidRPr="007B46D7" w:rsidRDefault="00840262" w:rsidP="00531E45">
            <w:pPr>
              <w:jc w:val="center"/>
              <w:rPr>
                <w:b/>
              </w:rPr>
            </w:pPr>
            <w:r w:rsidRPr="007B46D7">
              <w:rPr>
                <w:b/>
              </w:rPr>
              <w:t>Sample 1</w:t>
            </w:r>
          </w:p>
        </w:tc>
        <w:tc>
          <w:tcPr>
            <w:tcW w:w="1558" w:type="dxa"/>
            <w:shd w:val="clear" w:color="auto" w:fill="BFBFBF" w:themeFill="background1" w:themeFillShade="BF"/>
          </w:tcPr>
          <w:p w:rsidR="00840262" w:rsidRPr="007B46D7" w:rsidRDefault="00840262" w:rsidP="00531E45">
            <w:pPr>
              <w:jc w:val="center"/>
              <w:rPr>
                <w:b/>
              </w:rPr>
            </w:pPr>
            <w:r w:rsidRPr="007B46D7">
              <w:rPr>
                <w:b/>
              </w:rPr>
              <w:t>Sample 2</w:t>
            </w:r>
          </w:p>
        </w:tc>
        <w:tc>
          <w:tcPr>
            <w:tcW w:w="1558" w:type="dxa"/>
            <w:shd w:val="clear" w:color="auto" w:fill="BFBFBF" w:themeFill="background1" w:themeFillShade="BF"/>
          </w:tcPr>
          <w:p w:rsidR="00840262" w:rsidRPr="007B46D7" w:rsidRDefault="00840262" w:rsidP="00531E45">
            <w:pPr>
              <w:jc w:val="center"/>
              <w:rPr>
                <w:b/>
              </w:rPr>
            </w:pPr>
            <w:r w:rsidRPr="007B46D7">
              <w:rPr>
                <w:b/>
              </w:rPr>
              <w:t>Sample 3</w:t>
            </w:r>
          </w:p>
        </w:tc>
        <w:tc>
          <w:tcPr>
            <w:tcW w:w="1559" w:type="dxa"/>
            <w:shd w:val="clear" w:color="auto" w:fill="BFBFBF" w:themeFill="background1" w:themeFillShade="BF"/>
          </w:tcPr>
          <w:p w:rsidR="00840262" w:rsidRPr="007B46D7" w:rsidRDefault="00840262" w:rsidP="00531E45">
            <w:pPr>
              <w:jc w:val="center"/>
              <w:rPr>
                <w:b/>
              </w:rPr>
            </w:pPr>
            <w:r w:rsidRPr="007B46D7">
              <w:rPr>
                <w:b/>
              </w:rPr>
              <w:t>Sample 4</w:t>
            </w:r>
          </w:p>
        </w:tc>
        <w:tc>
          <w:tcPr>
            <w:tcW w:w="1559" w:type="dxa"/>
            <w:shd w:val="clear" w:color="auto" w:fill="BFBFBF" w:themeFill="background1" w:themeFillShade="BF"/>
          </w:tcPr>
          <w:p w:rsidR="00840262" w:rsidRPr="007B46D7" w:rsidRDefault="00840262" w:rsidP="00531E45">
            <w:pPr>
              <w:jc w:val="center"/>
              <w:rPr>
                <w:b/>
              </w:rPr>
            </w:pPr>
            <w:r w:rsidRPr="007B46D7">
              <w:rPr>
                <w:b/>
              </w:rPr>
              <w:t>Sample 5</w:t>
            </w:r>
          </w:p>
        </w:tc>
      </w:tr>
      <w:tr w:rsidR="00840262" w:rsidTr="00531E45">
        <w:tc>
          <w:tcPr>
            <w:tcW w:w="1558" w:type="dxa"/>
          </w:tcPr>
          <w:p w:rsidR="00840262" w:rsidRDefault="00840262" w:rsidP="00531E45">
            <w:r>
              <w:t>RT</w:t>
            </w:r>
          </w:p>
        </w:tc>
        <w:tc>
          <w:tcPr>
            <w:tcW w:w="1558" w:type="dxa"/>
          </w:tcPr>
          <w:p w:rsidR="00840262" w:rsidRDefault="00840262" w:rsidP="00531E45">
            <w:pPr>
              <w:jc w:val="center"/>
            </w:pPr>
            <w:r>
              <w:t>118928.9 N</w:t>
            </w:r>
          </w:p>
        </w:tc>
        <w:tc>
          <w:tcPr>
            <w:tcW w:w="1558" w:type="dxa"/>
          </w:tcPr>
          <w:p w:rsidR="00840262" w:rsidRDefault="00840262" w:rsidP="00531E45">
            <w:pPr>
              <w:jc w:val="center"/>
            </w:pPr>
            <w:r>
              <w:t>145087.2 N</w:t>
            </w:r>
          </w:p>
        </w:tc>
        <w:tc>
          <w:tcPr>
            <w:tcW w:w="1558" w:type="dxa"/>
          </w:tcPr>
          <w:p w:rsidR="00840262" w:rsidRDefault="00840262" w:rsidP="00531E45">
            <w:pPr>
              <w:jc w:val="center"/>
            </w:pPr>
            <w:r>
              <w:t>96939.3 N</w:t>
            </w:r>
          </w:p>
        </w:tc>
        <w:tc>
          <w:tcPr>
            <w:tcW w:w="1559" w:type="dxa"/>
          </w:tcPr>
          <w:p w:rsidR="00840262" w:rsidRDefault="00840262" w:rsidP="00531E45">
            <w:pPr>
              <w:jc w:val="center"/>
            </w:pPr>
            <w:r>
              <w:t>127376.2 N</w:t>
            </w:r>
          </w:p>
        </w:tc>
        <w:tc>
          <w:tcPr>
            <w:tcW w:w="1559" w:type="dxa"/>
          </w:tcPr>
          <w:p w:rsidR="00840262" w:rsidRDefault="00840262" w:rsidP="00531E45">
            <w:pPr>
              <w:jc w:val="center"/>
            </w:pPr>
            <w:r>
              <w:t>84717.8 N</w:t>
            </w:r>
          </w:p>
        </w:tc>
      </w:tr>
      <w:tr w:rsidR="00840262" w:rsidTr="00531E45">
        <w:tc>
          <w:tcPr>
            <w:tcW w:w="1558" w:type="dxa"/>
          </w:tcPr>
          <w:p w:rsidR="00840262" w:rsidRDefault="00840262" w:rsidP="00531E45">
            <w:r>
              <w:t xml:space="preserve">-20 </w:t>
            </w:r>
            <w:proofErr w:type="spellStart"/>
            <w:r w:rsidRPr="007B46D7">
              <w:rPr>
                <w:vertAlign w:val="superscript"/>
              </w:rPr>
              <w:t>o</w:t>
            </w:r>
            <w:r>
              <w:t>C</w:t>
            </w:r>
            <w:proofErr w:type="spellEnd"/>
          </w:p>
        </w:tc>
        <w:tc>
          <w:tcPr>
            <w:tcW w:w="1558" w:type="dxa"/>
          </w:tcPr>
          <w:p w:rsidR="00840262" w:rsidRDefault="00840262" w:rsidP="00531E45">
            <w:pPr>
              <w:jc w:val="center"/>
            </w:pPr>
            <w:r>
              <w:t>112372.9 N</w:t>
            </w:r>
          </w:p>
        </w:tc>
        <w:tc>
          <w:tcPr>
            <w:tcW w:w="1558" w:type="dxa"/>
          </w:tcPr>
          <w:p w:rsidR="00840262" w:rsidRDefault="00840262" w:rsidP="00531E45">
            <w:pPr>
              <w:jc w:val="center"/>
            </w:pPr>
            <w:r>
              <w:t>133310.9 N</w:t>
            </w:r>
          </w:p>
        </w:tc>
        <w:tc>
          <w:tcPr>
            <w:tcW w:w="1558" w:type="dxa"/>
          </w:tcPr>
          <w:p w:rsidR="00840262" w:rsidRDefault="00840262" w:rsidP="00531E45">
            <w:pPr>
              <w:jc w:val="center"/>
            </w:pPr>
            <w:r>
              <w:t>154265.4 N</w:t>
            </w:r>
          </w:p>
        </w:tc>
        <w:tc>
          <w:tcPr>
            <w:tcW w:w="1559" w:type="dxa"/>
          </w:tcPr>
          <w:p w:rsidR="00840262" w:rsidRDefault="00840262" w:rsidP="00531E45">
            <w:pPr>
              <w:jc w:val="center"/>
            </w:pPr>
            <w:r>
              <w:t>143124.3 N</w:t>
            </w:r>
          </w:p>
        </w:tc>
        <w:tc>
          <w:tcPr>
            <w:tcW w:w="1559" w:type="dxa"/>
          </w:tcPr>
          <w:p w:rsidR="00840262" w:rsidRDefault="00840262" w:rsidP="00531E45">
            <w:pPr>
              <w:jc w:val="center"/>
            </w:pPr>
            <w:r>
              <w:t>150926.2 N</w:t>
            </w:r>
          </w:p>
        </w:tc>
      </w:tr>
      <w:tr w:rsidR="00840262" w:rsidTr="00531E45">
        <w:tc>
          <w:tcPr>
            <w:tcW w:w="1558" w:type="dxa"/>
          </w:tcPr>
          <w:p w:rsidR="00840262" w:rsidRDefault="00840262" w:rsidP="00531E45">
            <w:r>
              <w:t xml:space="preserve">50 </w:t>
            </w:r>
            <w:proofErr w:type="spellStart"/>
            <w:r w:rsidRPr="007B46D7">
              <w:rPr>
                <w:vertAlign w:val="superscript"/>
              </w:rPr>
              <w:t>o</w:t>
            </w:r>
            <w:r>
              <w:t>C</w:t>
            </w:r>
            <w:proofErr w:type="spellEnd"/>
          </w:p>
        </w:tc>
        <w:tc>
          <w:tcPr>
            <w:tcW w:w="1558" w:type="dxa"/>
          </w:tcPr>
          <w:p w:rsidR="00840262" w:rsidRDefault="00840262" w:rsidP="00531E45">
            <w:pPr>
              <w:jc w:val="center"/>
            </w:pPr>
            <w:r>
              <w:t>105764.0 N</w:t>
            </w:r>
          </w:p>
        </w:tc>
        <w:tc>
          <w:tcPr>
            <w:tcW w:w="1558" w:type="dxa"/>
          </w:tcPr>
          <w:p w:rsidR="00840262" w:rsidRDefault="00840262" w:rsidP="00531E45">
            <w:pPr>
              <w:jc w:val="center"/>
            </w:pPr>
            <w:r>
              <w:t>132819.0 N</w:t>
            </w:r>
          </w:p>
        </w:tc>
        <w:tc>
          <w:tcPr>
            <w:tcW w:w="1558" w:type="dxa"/>
          </w:tcPr>
          <w:p w:rsidR="00840262" w:rsidRDefault="00840262" w:rsidP="00531E45">
            <w:pPr>
              <w:jc w:val="center"/>
            </w:pPr>
            <w:r>
              <w:t>43495.9 N</w:t>
            </w:r>
          </w:p>
        </w:tc>
        <w:tc>
          <w:tcPr>
            <w:tcW w:w="1559" w:type="dxa"/>
          </w:tcPr>
          <w:p w:rsidR="00840262" w:rsidRDefault="00840262" w:rsidP="00531E45">
            <w:pPr>
              <w:jc w:val="center"/>
            </w:pPr>
            <w:r>
              <w:t>112974.6 N</w:t>
            </w:r>
          </w:p>
        </w:tc>
        <w:tc>
          <w:tcPr>
            <w:tcW w:w="1559" w:type="dxa"/>
          </w:tcPr>
          <w:p w:rsidR="00840262" w:rsidRDefault="00840262" w:rsidP="00531E45">
            <w:pPr>
              <w:jc w:val="center"/>
            </w:pPr>
            <w:r>
              <w:t>139242.4 N</w:t>
            </w:r>
          </w:p>
        </w:tc>
      </w:tr>
      <w:tr w:rsidR="00840262" w:rsidTr="00531E45">
        <w:tc>
          <w:tcPr>
            <w:tcW w:w="1558" w:type="dxa"/>
          </w:tcPr>
          <w:p w:rsidR="00840262" w:rsidRDefault="00840262" w:rsidP="00531E45">
            <w:r>
              <w:t>Wet</w:t>
            </w:r>
          </w:p>
        </w:tc>
        <w:tc>
          <w:tcPr>
            <w:tcW w:w="1558" w:type="dxa"/>
          </w:tcPr>
          <w:p w:rsidR="00840262" w:rsidRDefault="00840262" w:rsidP="00531E45">
            <w:pPr>
              <w:jc w:val="center"/>
            </w:pPr>
            <w:r>
              <w:t>100124.1 N</w:t>
            </w:r>
          </w:p>
        </w:tc>
        <w:tc>
          <w:tcPr>
            <w:tcW w:w="1558" w:type="dxa"/>
          </w:tcPr>
          <w:p w:rsidR="00840262" w:rsidRDefault="00840262" w:rsidP="00531E45">
            <w:pPr>
              <w:jc w:val="center"/>
            </w:pPr>
            <w:r>
              <w:t>79911.4 N</w:t>
            </w:r>
          </w:p>
        </w:tc>
        <w:tc>
          <w:tcPr>
            <w:tcW w:w="1558" w:type="dxa"/>
          </w:tcPr>
          <w:p w:rsidR="00840262" w:rsidRDefault="00840262" w:rsidP="00531E45">
            <w:pPr>
              <w:jc w:val="center"/>
            </w:pPr>
            <w:r>
              <w:t>68820.1 N</w:t>
            </w:r>
          </w:p>
        </w:tc>
        <w:tc>
          <w:tcPr>
            <w:tcW w:w="1559" w:type="dxa"/>
          </w:tcPr>
          <w:p w:rsidR="00840262" w:rsidRDefault="00840262" w:rsidP="00531E45">
            <w:pPr>
              <w:jc w:val="center"/>
            </w:pPr>
            <w:r>
              <w:t>90595.4 N</w:t>
            </w:r>
          </w:p>
        </w:tc>
        <w:tc>
          <w:tcPr>
            <w:tcW w:w="1559" w:type="dxa"/>
          </w:tcPr>
          <w:p w:rsidR="00840262" w:rsidRDefault="00840262" w:rsidP="00531E45">
            <w:pPr>
              <w:jc w:val="center"/>
            </w:pPr>
            <w:r>
              <w:t>81474.5 N</w:t>
            </w:r>
          </w:p>
        </w:tc>
      </w:tr>
    </w:tbl>
    <w:p w:rsidR="00840262" w:rsidRDefault="00840262" w:rsidP="005A1AC3">
      <w:pPr>
        <w:pStyle w:val="Caption"/>
        <w:spacing w:before="240"/>
      </w:pPr>
      <w:bookmarkStart w:id="19" w:name="_Toc509223692"/>
      <w:r w:rsidRPr="00BD2772">
        <w:t xml:space="preserve">Table </w:t>
      </w:r>
      <w:fldSimple w:instr=" SEQ Table \* ARABIC ">
        <w:r w:rsidR="00CC361F">
          <w:rPr>
            <w:noProof/>
          </w:rPr>
          <w:t>3</w:t>
        </w:r>
      </w:fldSimple>
      <w:r w:rsidRPr="00BD2772">
        <w:t>:</w:t>
      </w:r>
      <w:r w:rsidRPr="00E42F74">
        <w:t xml:space="preserve"> </w:t>
      </w:r>
      <w:r w:rsidR="00B9107C">
        <w:t>Mean</w:t>
      </w:r>
      <w:r w:rsidRPr="00E42F74">
        <w:t xml:space="preserve"> and standard deviation values for all concrete samples under different conditions</w:t>
      </w:r>
      <w:bookmarkEnd w:id="19"/>
    </w:p>
    <w:tbl>
      <w:tblPr>
        <w:tblStyle w:val="TableGrid"/>
        <w:tblW w:w="0" w:type="auto"/>
        <w:jc w:val="center"/>
        <w:tblLook w:val="04A0"/>
      </w:tblPr>
      <w:tblGrid>
        <w:gridCol w:w="1558"/>
        <w:gridCol w:w="1558"/>
        <w:gridCol w:w="1558"/>
      </w:tblGrid>
      <w:tr w:rsidR="00840262" w:rsidTr="00531E45">
        <w:trPr>
          <w:jc w:val="center"/>
        </w:trPr>
        <w:tc>
          <w:tcPr>
            <w:tcW w:w="1558" w:type="dxa"/>
            <w:shd w:val="clear" w:color="auto" w:fill="BFBFBF" w:themeFill="background1" w:themeFillShade="BF"/>
          </w:tcPr>
          <w:p w:rsidR="00840262" w:rsidRPr="007B46D7" w:rsidRDefault="00840262" w:rsidP="00531E45">
            <w:pPr>
              <w:rPr>
                <w:b/>
              </w:rPr>
            </w:pPr>
            <w:r w:rsidRPr="007B46D7">
              <w:rPr>
                <w:b/>
              </w:rPr>
              <w:t>Concrete</w:t>
            </w:r>
          </w:p>
        </w:tc>
        <w:tc>
          <w:tcPr>
            <w:tcW w:w="1558" w:type="dxa"/>
            <w:shd w:val="clear" w:color="auto" w:fill="BFBFBF" w:themeFill="background1" w:themeFillShade="BF"/>
          </w:tcPr>
          <w:p w:rsidR="00840262" w:rsidRPr="007B46D7" w:rsidRDefault="00B9107C" w:rsidP="00531E45">
            <w:pPr>
              <w:jc w:val="center"/>
              <w:rPr>
                <w:b/>
              </w:rPr>
            </w:pPr>
            <w:r>
              <w:rPr>
                <w:b/>
              </w:rPr>
              <w:t>Mean</w:t>
            </w:r>
          </w:p>
        </w:tc>
        <w:tc>
          <w:tcPr>
            <w:tcW w:w="1558" w:type="dxa"/>
            <w:shd w:val="clear" w:color="auto" w:fill="BFBFBF" w:themeFill="background1" w:themeFillShade="BF"/>
          </w:tcPr>
          <w:p w:rsidR="00840262" w:rsidRPr="007B46D7" w:rsidRDefault="00840262" w:rsidP="00531E45">
            <w:pPr>
              <w:jc w:val="center"/>
              <w:rPr>
                <w:b/>
              </w:rPr>
            </w:pPr>
            <w:r>
              <w:rPr>
                <w:b/>
              </w:rPr>
              <w:t>Std. Dev.</w:t>
            </w:r>
          </w:p>
        </w:tc>
      </w:tr>
      <w:tr w:rsidR="00840262" w:rsidTr="00531E45">
        <w:trPr>
          <w:jc w:val="center"/>
        </w:trPr>
        <w:tc>
          <w:tcPr>
            <w:tcW w:w="1558" w:type="dxa"/>
          </w:tcPr>
          <w:p w:rsidR="00840262" w:rsidRDefault="00840262" w:rsidP="00531E45">
            <w:r>
              <w:t>RT</w:t>
            </w:r>
          </w:p>
        </w:tc>
        <w:tc>
          <w:tcPr>
            <w:tcW w:w="1558" w:type="dxa"/>
          </w:tcPr>
          <w:p w:rsidR="00840262" w:rsidRDefault="00840262" w:rsidP="00531E45">
            <w:pPr>
              <w:jc w:val="center"/>
            </w:pPr>
            <w:r>
              <w:t>114609.8 N</w:t>
            </w:r>
          </w:p>
        </w:tc>
        <w:tc>
          <w:tcPr>
            <w:tcW w:w="1558" w:type="dxa"/>
          </w:tcPr>
          <w:p w:rsidR="00840262" w:rsidRDefault="00840262" w:rsidP="00531E45">
            <w:pPr>
              <w:jc w:val="center"/>
            </w:pPr>
            <w:r>
              <w:t>24063.9 N</w:t>
            </w:r>
          </w:p>
        </w:tc>
      </w:tr>
      <w:tr w:rsidR="00840262" w:rsidTr="00531E45">
        <w:trPr>
          <w:jc w:val="center"/>
        </w:trPr>
        <w:tc>
          <w:tcPr>
            <w:tcW w:w="1558" w:type="dxa"/>
          </w:tcPr>
          <w:p w:rsidR="00840262" w:rsidRDefault="00840262" w:rsidP="00531E45">
            <w:r>
              <w:t xml:space="preserve">-20 </w:t>
            </w:r>
            <w:proofErr w:type="spellStart"/>
            <w:r w:rsidRPr="007B46D7">
              <w:rPr>
                <w:vertAlign w:val="superscript"/>
              </w:rPr>
              <w:t>o</w:t>
            </w:r>
            <w:r>
              <w:t>C</w:t>
            </w:r>
            <w:proofErr w:type="spellEnd"/>
          </w:p>
        </w:tc>
        <w:tc>
          <w:tcPr>
            <w:tcW w:w="1558" w:type="dxa"/>
          </w:tcPr>
          <w:p w:rsidR="00840262" w:rsidRDefault="00840262" w:rsidP="00531E45">
            <w:pPr>
              <w:jc w:val="center"/>
            </w:pPr>
            <w:r>
              <w:t>138799.9 N</w:t>
            </w:r>
          </w:p>
        </w:tc>
        <w:tc>
          <w:tcPr>
            <w:tcW w:w="1558" w:type="dxa"/>
          </w:tcPr>
          <w:p w:rsidR="00840262" w:rsidRDefault="00840262" w:rsidP="00531E45">
            <w:pPr>
              <w:jc w:val="center"/>
            </w:pPr>
            <w:r>
              <w:t>16833.3 N</w:t>
            </w:r>
          </w:p>
        </w:tc>
      </w:tr>
      <w:tr w:rsidR="00840262" w:rsidTr="00531E45">
        <w:trPr>
          <w:jc w:val="center"/>
        </w:trPr>
        <w:tc>
          <w:tcPr>
            <w:tcW w:w="1558" w:type="dxa"/>
          </w:tcPr>
          <w:p w:rsidR="00840262" w:rsidRDefault="00840262" w:rsidP="00531E45">
            <w:r>
              <w:t xml:space="preserve">50 </w:t>
            </w:r>
            <w:proofErr w:type="spellStart"/>
            <w:r w:rsidRPr="007B46D7">
              <w:rPr>
                <w:vertAlign w:val="superscript"/>
              </w:rPr>
              <w:t>o</w:t>
            </w:r>
            <w:r>
              <w:t>C</w:t>
            </w:r>
            <w:proofErr w:type="spellEnd"/>
          </w:p>
        </w:tc>
        <w:tc>
          <w:tcPr>
            <w:tcW w:w="1558" w:type="dxa"/>
          </w:tcPr>
          <w:p w:rsidR="00840262" w:rsidRDefault="00840262" w:rsidP="00531E45">
            <w:pPr>
              <w:jc w:val="center"/>
            </w:pPr>
            <w:r>
              <w:t>106859.2 N</w:t>
            </w:r>
          </w:p>
        </w:tc>
        <w:tc>
          <w:tcPr>
            <w:tcW w:w="1558" w:type="dxa"/>
          </w:tcPr>
          <w:p w:rsidR="00840262" w:rsidRDefault="00840262" w:rsidP="00531E45">
            <w:pPr>
              <w:jc w:val="center"/>
            </w:pPr>
            <w:r>
              <w:t>38000.3 N</w:t>
            </w:r>
          </w:p>
        </w:tc>
      </w:tr>
      <w:tr w:rsidR="00840262" w:rsidTr="00531E45">
        <w:trPr>
          <w:jc w:val="center"/>
        </w:trPr>
        <w:tc>
          <w:tcPr>
            <w:tcW w:w="1558" w:type="dxa"/>
          </w:tcPr>
          <w:p w:rsidR="00840262" w:rsidRDefault="00840262" w:rsidP="00531E45">
            <w:r>
              <w:t>Wet</w:t>
            </w:r>
          </w:p>
        </w:tc>
        <w:tc>
          <w:tcPr>
            <w:tcW w:w="1558" w:type="dxa"/>
          </w:tcPr>
          <w:p w:rsidR="00840262" w:rsidRDefault="00840262" w:rsidP="00531E45">
            <w:pPr>
              <w:jc w:val="center"/>
            </w:pPr>
            <w:r>
              <w:t>84185.1 N</w:t>
            </w:r>
          </w:p>
        </w:tc>
        <w:tc>
          <w:tcPr>
            <w:tcW w:w="1558" w:type="dxa"/>
          </w:tcPr>
          <w:p w:rsidR="00840262" w:rsidRDefault="00840262" w:rsidP="00531E45">
            <w:pPr>
              <w:jc w:val="center"/>
            </w:pPr>
            <w:r>
              <w:t>11798.7 N</w:t>
            </w:r>
          </w:p>
        </w:tc>
      </w:tr>
    </w:tbl>
    <w:p w:rsidR="00840262" w:rsidRPr="00351AB6" w:rsidRDefault="00840262" w:rsidP="005A1AC3">
      <w:pPr>
        <w:pStyle w:val="Caption"/>
        <w:spacing w:before="240"/>
      </w:pPr>
      <w:bookmarkStart w:id="20" w:name="_Toc509223693"/>
      <w:r w:rsidRPr="00BD2772">
        <w:t xml:space="preserve">Table </w:t>
      </w:r>
      <w:fldSimple w:instr=" SEQ Table \* ARABIC ">
        <w:r w:rsidR="00CC361F">
          <w:rPr>
            <w:noProof/>
          </w:rPr>
          <w:t>4</w:t>
        </w:r>
      </w:fldSimple>
      <w:r w:rsidRPr="00BD2772">
        <w:t>:</w:t>
      </w:r>
      <w:r w:rsidRPr="007B46D7">
        <w:t xml:space="preserve"> Maximum load of plastic samples on different conditions</w:t>
      </w:r>
      <w:bookmarkEnd w:id="20"/>
    </w:p>
    <w:tbl>
      <w:tblPr>
        <w:tblStyle w:val="TableGrid"/>
        <w:tblW w:w="0" w:type="auto"/>
        <w:tblLook w:val="04A0"/>
      </w:tblPr>
      <w:tblGrid>
        <w:gridCol w:w="1558"/>
        <w:gridCol w:w="1558"/>
        <w:gridCol w:w="1558"/>
        <w:gridCol w:w="1558"/>
        <w:gridCol w:w="1559"/>
        <w:gridCol w:w="1559"/>
      </w:tblGrid>
      <w:tr w:rsidR="00840262" w:rsidTr="00531E45">
        <w:tc>
          <w:tcPr>
            <w:tcW w:w="1558" w:type="dxa"/>
            <w:shd w:val="clear" w:color="auto" w:fill="BFBFBF" w:themeFill="background1" w:themeFillShade="BF"/>
          </w:tcPr>
          <w:p w:rsidR="00840262" w:rsidRPr="007B46D7" w:rsidRDefault="00840262" w:rsidP="00531E45">
            <w:pPr>
              <w:rPr>
                <w:b/>
              </w:rPr>
            </w:pPr>
            <w:r w:rsidRPr="007B46D7">
              <w:rPr>
                <w:b/>
              </w:rPr>
              <w:t>Plastic</w:t>
            </w:r>
          </w:p>
        </w:tc>
        <w:tc>
          <w:tcPr>
            <w:tcW w:w="1558" w:type="dxa"/>
            <w:shd w:val="clear" w:color="auto" w:fill="BFBFBF" w:themeFill="background1" w:themeFillShade="BF"/>
          </w:tcPr>
          <w:p w:rsidR="00840262" w:rsidRPr="007B46D7" w:rsidRDefault="00840262" w:rsidP="00531E45">
            <w:pPr>
              <w:rPr>
                <w:b/>
              </w:rPr>
            </w:pPr>
            <w:r w:rsidRPr="007B46D7">
              <w:rPr>
                <w:b/>
              </w:rPr>
              <w:t>Sample 1</w:t>
            </w:r>
          </w:p>
        </w:tc>
        <w:tc>
          <w:tcPr>
            <w:tcW w:w="1558" w:type="dxa"/>
            <w:shd w:val="clear" w:color="auto" w:fill="BFBFBF" w:themeFill="background1" w:themeFillShade="BF"/>
          </w:tcPr>
          <w:p w:rsidR="00840262" w:rsidRPr="007B46D7" w:rsidRDefault="00840262" w:rsidP="00531E45">
            <w:pPr>
              <w:rPr>
                <w:b/>
              </w:rPr>
            </w:pPr>
            <w:r w:rsidRPr="007B46D7">
              <w:rPr>
                <w:b/>
              </w:rPr>
              <w:t>Sample 2</w:t>
            </w:r>
          </w:p>
        </w:tc>
        <w:tc>
          <w:tcPr>
            <w:tcW w:w="1558" w:type="dxa"/>
            <w:shd w:val="clear" w:color="auto" w:fill="BFBFBF" w:themeFill="background1" w:themeFillShade="BF"/>
          </w:tcPr>
          <w:p w:rsidR="00840262" w:rsidRPr="007B46D7" w:rsidRDefault="00840262" w:rsidP="00531E45">
            <w:pPr>
              <w:rPr>
                <w:b/>
              </w:rPr>
            </w:pPr>
            <w:r w:rsidRPr="007B46D7">
              <w:rPr>
                <w:b/>
              </w:rPr>
              <w:t>Sample 3</w:t>
            </w:r>
          </w:p>
        </w:tc>
        <w:tc>
          <w:tcPr>
            <w:tcW w:w="1559" w:type="dxa"/>
            <w:shd w:val="clear" w:color="auto" w:fill="BFBFBF" w:themeFill="background1" w:themeFillShade="BF"/>
          </w:tcPr>
          <w:p w:rsidR="00840262" w:rsidRPr="007B46D7" w:rsidRDefault="00840262" w:rsidP="00531E45">
            <w:pPr>
              <w:rPr>
                <w:b/>
              </w:rPr>
            </w:pPr>
            <w:r w:rsidRPr="007B46D7">
              <w:rPr>
                <w:b/>
              </w:rPr>
              <w:t>Sample 4</w:t>
            </w:r>
          </w:p>
        </w:tc>
        <w:tc>
          <w:tcPr>
            <w:tcW w:w="1559" w:type="dxa"/>
            <w:shd w:val="clear" w:color="auto" w:fill="BFBFBF" w:themeFill="background1" w:themeFillShade="BF"/>
          </w:tcPr>
          <w:p w:rsidR="00840262" w:rsidRPr="007B46D7" w:rsidRDefault="00840262" w:rsidP="00531E45">
            <w:pPr>
              <w:rPr>
                <w:b/>
              </w:rPr>
            </w:pPr>
            <w:r w:rsidRPr="007B46D7">
              <w:rPr>
                <w:b/>
              </w:rPr>
              <w:t>Sample 5</w:t>
            </w:r>
          </w:p>
        </w:tc>
      </w:tr>
      <w:tr w:rsidR="00840262" w:rsidTr="00531E45">
        <w:tc>
          <w:tcPr>
            <w:tcW w:w="1558" w:type="dxa"/>
          </w:tcPr>
          <w:p w:rsidR="00840262" w:rsidRDefault="00840262" w:rsidP="00531E45">
            <w:r>
              <w:t>RT</w:t>
            </w:r>
          </w:p>
        </w:tc>
        <w:tc>
          <w:tcPr>
            <w:tcW w:w="1558" w:type="dxa"/>
          </w:tcPr>
          <w:p w:rsidR="00840262" w:rsidRDefault="00840262" w:rsidP="00531E45">
            <w:r>
              <w:t>74948.5 N</w:t>
            </w:r>
          </w:p>
        </w:tc>
        <w:tc>
          <w:tcPr>
            <w:tcW w:w="1558" w:type="dxa"/>
          </w:tcPr>
          <w:p w:rsidR="00840262" w:rsidRDefault="00840262" w:rsidP="00531E45">
            <w:r>
              <w:t>72491.2 N</w:t>
            </w:r>
          </w:p>
        </w:tc>
        <w:tc>
          <w:tcPr>
            <w:tcW w:w="1558" w:type="dxa"/>
          </w:tcPr>
          <w:p w:rsidR="00840262" w:rsidRDefault="00840262" w:rsidP="00531E45">
            <w:r>
              <w:t>79954.9 N</w:t>
            </w:r>
          </w:p>
        </w:tc>
        <w:tc>
          <w:tcPr>
            <w:tcW w:w="1559" w:type="dxa"/>
          </w:tcPr>
          <w:p w:rsidR="00840262" w:rsidRDefault="00840262" w:rsidP="00531E45">
            <w:r>
              <w:t>79191.5 N</w:t>
            </w:r>
          </w:p>
        </w:tc>
        <w:tc>
          <w:tcPr>
            <w:tcW w:w="1559" w:type="dxa"/>
          </w:tcPr>
          <w:p w:rsidR="00840262" w:rsidRDefault="00840262" w:rsidP="00531E45">
            <w:r>
              <w:t>77929.0 N</w:t>
            </w:r>
          </w:p>
        </w:tc>
      </w:tr>
      <w:tr w:rsidR="00840262" w:rsidTr="00531E45">
        <w:tc>
          <w:tcPr>
            <w:tcW w:w="1558" w:type="dxa"/>
          </w:tcPr>
          <w:p w:rsidR="00840262" w:rsidRDefault="00840262" w:rsidP="00531E45">
            <w:r>
              <w:t xml:space="preserve">-20 </w:t>
            </w:r>
            <w:proofErr w:type="spellStart"/>
            <w:r w:rsidRPr="007B46D7">
              <w:rPr>
                <w:vertAlign w:val="superscript"/>
              </w:rPr>
              <w:t>o</w:t>
            </w:r>
            <w:r>
              <w:t>C</w:t>
            </w:r>
            <w:proofErr w:type="spellEnd"/>
          </w:p>
        </w:tc>
        <w:tc>
          <w:tcPr>
            <w:tcW w:w="1558" w:type="dxa"/>
          </w:tcPr>
          <w:p w:rsidR="00840262" w:rsidRDefault="00840262" w:rsidP="00531E45">
            <w:r>
              <w:t>103722.1 N</w:t>
            </w:r>
          </w:p>
        </w:tc>
        <w:tc>
          <w:tcPr>
            <w:tcW w:w="1558" w:type="dxa"/>
          </w:tcPr>
          <w:p w:rsidR="00840262" w:rsidRDefault="00840262" w:rsidP="00531E45">
            <w:r>
              <w:t>109130.9 N</w:t>
            </w:r>
          </w:p>
        </w:tc>
        <w:tc>
          <w:tcPr>
            <w:tcW w:w="1558" w:type="dxa"/>
          </w:tcPr>
          <w:p w:rsidR="00840262" w:rsidRDefault="00840262" w:rsidP="00531E45">
            <w:r>
              <w:t>92697.3 N</w:t>
            </w:r>
          </w:p>
        </w:tc>
        <w:tc>
          <w:tcPr>
            <w:tcW w:w="1559" w:type="dxa"/>
          </w:tcPr>
          <w:p w:rsidR="00840262" w:rsidRDefault="00840262" w:rsidP="00531E45">
            <w:r>
              <w:t>95262.2 N</w:t>
            </w:r>
          </w:p>
        </w:tc>
        <w:tc>
          <w:tcPr>
            <w:tcW w:w="1559" w:type="dxa"/>
          </w:tcPr>
          <w:p w:rsidR="00840262" w:rsidRDefault="00840262" w:rsidP="00531E45">
            <w:r>
              <w:t>91552.4 N</w:t>
            </w:r>
          </w:p>
        </w:tc>
      </w:tr>
      <w:tr w:rsidR="00840262" w:rsidTr="00531E45">
        <w:tc>
          <w:tcPr>
            <w:tcW w:w="1558" w:type="dxa"/>
          </w:tcPr>
          <w:p w:rsidR="00840262" w:rsidRDefault="00840262" w:rsidP="00531E45">
            <w:r>
              <w:t xml:space="preserve">50 </w:t>
            </w:r>
            <w:proofErr w:type="spellStart"/>
            <w:r w:rsidRPr="007B46D7">
              <w:rPr>
                <w:vertAlign w:val="superscript"/>
              </w:rPr>
              <w:t>o</w:t>
            </w:r>
            <w:r>
              <w:t>C</w:t>
            </w:r>
            <w:proofErr w:type="spellEnd"/>
          </w:p>
        </w:tc>
        <w:tc>
          <w:tcPr>
            <w:tcW w:w="1558" w:type="dxa"/>
          </w:tcPr>
          <w:p w:rsidR="00840262" w:rsidRDefault="00840262" w:rsidP="00531E45">
            <w:r>
              <w:t>38804.6 N</w:t>
            </w:r>
          </w:p>
        </w:tc>
        <w:tc>
          <w:tcPr>
            <w:tcW w:w="1558" w:type="dxa"/>
          </w:tcPr>
          <w:p w:rsidR="00840262" w:rsidRDefault="00840262" w:rsidP="00531E45">
            <w:r>
              <w:t>38848.6 N</w:t>
            </w:r>
          </w:p>
        </w:tc>
        <w:tc>
          <w:tcPr>
            <w:tcW w:w="1558" w:type="dxa"/>
          </w:tcPr>
          <w:p w:rsidR="00840262" w:rsidRDefault="00840262" w:rsidP="00531E45">
            <w:r>
              <w:t>39909.4 N</w:t>
            </w:r>
          </w:p>
        </w:tc>
        <w:tc>
          <w:tcPr>
            <w:tcW w:w="1559" w:type="dxa"/>
          </w:tcPr>
          <w:p w:rsidR="00840262" w:rsidRDefault="00840262" w:rsidP="00531E45">
            <w:r>
              <w:t>39740.6 N</w:t>
            </w:r>
          </w:p>
        </w:tc>
        <w:tc>
          <w:tcPr>
            <w:tcW w:w="1559" w:type="dxa"/>
          </w:tcPr>
          <w:p w:rsidR="00840262" w:rsidRDefault="00840262" w:rsidP="00531E45">
            <w:r>
              <w:t>37047.0 N</w:t>
            </w:r>
          </w:p>
        </w:tc>
      </w:tr>
      <w:tr w:rsidR="00840262" w:rsidTr="00531E45">
        <w:tc>
          <w:tcPr>
            <w:tcW w:w="1558" w:type="dxa"/>
          </w:tcPr>
          <w:p w:rsidR="00840262" w:rsidRDefault="00840262" w:rsidP="00531E45">
            <w:r>
              <w:t>Wet</w:t>
            </w:r>
          </w:p>
        </w:tc>
        <w:tc>
          <w:tcPr>
            <w:tcW w:w="1558" w:type="dxa"/>
          </w:tcPr>
          <w:p w:rsidR="00840262" w:rsidRDefault="00840262" w:rsidP="00531E45">
            <w:r>
              <w:t>89112.4 N</w:t>
            </w:r>
          </w:p>
        </w:tc>
        <w:tc>
          <w:tcPr>
            <w:tcW w:w="1558" w:type="dxa"/>
          </w:tcPr>
          <w:p w:rsidR="00840262" w:rsidRDefault="00840262" w:rsidP="00531E45">
            <w:r>
              <w:t>78184.8 N</w:t>
            </w:r>
          </w:p>
        </w:tc>
        <w:tc>
          <w:tcPr>
            <w:tcW w:w="1558" w:type="dxa"/>
          </w:tcPr>
          <w:p w:rsidR="00840262" w:rsidRDefault="00840262" w:rsidP="00531E45">
            <w:r>
              <w:t>75620.0 N</w:t>
            </w:r>
          </w:p>
        </w:tc>
        <w:tc>
          <w:tcPr>
            <w:tcW w:w="1559" w:type="dxa"/>
          </w:tcPr>
          <w:p w:rsidR="00840262" w:rsidRDefault="00840262" w:rsidP="00531E45">
            <w:r>
              <w:t>79516.5 N</w:t>
            </w:r>
          </w:p>
        </w:tc>
        <w:tc>
          <w:tcPr>
            <w:tcW w:w="1559" w:type="dxa"/>
          </w:tcPr>
          <w:p w:rsidR="00840262" w:rsidRDefault="00840262" w:rsidP="00531E45">
            <w:r>
              <w:t>61507.7 N</w:t>
            </w:r>
          </w:p>
        </w:tc>
      </w:tr>
    </w:tbl>
    <w:p w:rsidR="00840262" w:rsidRPr="00351AB6" w:rsidRDefault="00840262" w:rsidP="005A1AC3">
      <w:pPr>
        <w:pStyle w:val="Caption"/>
        <w:spacing w:before="240"/>
      </w:pPr>
      <w:bookmarkStart w:id="21" w:name="_Toc509223694"/>
      <w:r w:rsidRPr="00BD2772">
        <w:t xml:space="preserve">Table </w:t>
      </w:r>
      <w:fldSimple w:instr=" SEQ Table \* ARABIC ">
        <w:r w:rsidR="00CC361F">
          <w:rPr>
            <w:noProof/>
          </w:rPr>
          <w:t>5</w:t>
        </w:r>
      </w:fldSimple>
      <w:r w:rsidRPr="00BD2772">
        <w:t>:</w:t>
      </w:r>
      <w:r w:rsidRPr="00E42F74">
        <w:t xml:space="preserve"> </w:t>
      </w:r>
      <w:r w:rsidR="00B9107C">
        <w:t>Mean</w:t>
      </w:r>
      <w:r w:rsidRPr="00E42F74">
        <w:t xml:space="preserve"> and standard deviation values for all plastic samples under different conditions</w:t>
      </w:r>
      <w:bookmarkEnd w:id="21"/>
    </w:p>
    <w:tbl>
      <w:tblPr>
        <w:tblStyle w:val="TableGrid"/>
        <w:tblW w:w="0" w:type="auto"/>
        <w:jc w:val="center"/>
        <w:tblLook w:val="04A0"/>
      </w:tblPr>
      <w:tblGrid>
        <w:gridCol w:w="1558"/>
        <w:gridCol w:w="1558"/>
        <w:gridCol w:w="1558"/>
      </w:tblGrid>
      <w:tr w:rsidR="00840262" w:rsidTr="00B9107C">
        <w:trPr>
          <w:jc w:val="center"/>
        </w:trPr>
        <w:tc>
          <w:tcPr>
            <w:tcW w:w="1558" w:type="dxa"/>
            <w:shd w:val="clear" w:color="auto" w:fill="BFBFBF" w:themeFill="background1" w:themeFillShade="BF"/>
          </w:tcPr>
          <w:p w:rsidR="00840262" w:rsidRPr="007B46D7" w:rsidRDefault="00840262" w:rsidP="00531E45">
            <w:pPr>
              <w:rPr>
                <w:b/>
              </w:rPr>
            </w:pPr>
            <w:r>
              <w:rPr>
                <w:b/>
              </w:rPr>
              <w:t>Plastic</w:t>
            </w:r>
          </w:p>
        </w:tc>
        <w:tc>
          <w:tcPr>
            <w:tcW w:w="1558" w:type="dxa"/>
            <w:shd w:val="clear" w:color="auto" w:fill="BFBFBF" w:themeFill="background1" w:themeFillShade="BF"/>
          </w:tcPr>
          <w:p w:rsidR="00840262" w:rsidRPr="007B46D7" w:rsidRDefault="00B9107C" w:rsidP="00531E45">
            <w:pPr>
              <w:jc w:val="center"/>
              <w:rPr>
                <w:b/>
              </w:rPr>
            </w:pPr>
            <w:r>
              <w:rPr>
                <w:b/>
              </w:rPr>
              <w:t>Mean</w:t>
            </w:r>
          </w:p>
        </w:tc>
        <w:tc>
          <w:tcPr>
            <w:tcW w:w="1558" w:type="dxa"/>
            <w:shd w:val="clear" w:color="auto" w:fill="BFBFBF" w:themeFill="background1" w:themeFillShade="BF"/>
          </w:tcPr>
          <w:p w:rsidR="00840262" w:rsidRPr="007B46D7" w:rsidRDefault="00840262" w:rsidP="00531E45">
            <w:pPr>
              <w:jc w:val="center"/>
              <w:rPr>
                <w:b/>
              </w:rPr>
            </w:pPr>
            <w:r>
              <w:rPr>
                <w:b/>
              </w:rPr>
              <w:t>Std. Dev.</w:t>
            </w:r>
          </w:p>
        </w:tc>
      </w:tr>
      <w:tr w:rsidR="00840262" w:rsidTr="00B9107C">
        <w:trPr>
          <w:jc w:val="center"/>
        </w:trPr>
        <w:tc>
          <w:tcPr>
            <w:tcW w:w="1558" w:type="dxa"/>
          </w:tcPr>
          <w:p w:rsidR="00840262" w:rsidRDefault="00840262" w:rsidP="00531E45">
            <w:r>
              <w:t>RT</w:t>
            </w:r>
          </w:p>
        </w:tc>
        <w:tc>
          <w:tcPr>
            <w:tcW w:w="1558" w:type="dxa"/>
          </w:tcPr>
          <w:p w:rsidR="00840262" w:rsidRDefault="00840262" w:rsidP="00531E45">
            <w:pPr>
              <w:jc w:val="center"/>
            </w:pPr>
            <w:r>
              <w:t>76903.0 N</w:t>
            </w:r>
          </w:p>
        </w:tc>
        <w:tc>
          <w:tcPr>
            <w:tcW w:w="1558" w:type="dxa"/>
          </w:tcPr>
          <w:p w:rsidR="00840262" w:rsidRDefault="00840262" w:rsidP="00531E45">
            <w:pPr>
              <w:jc w:val="center"/>
            </w:pPr>
            <w:r>
              <w:t>3118.0 N</w:t>
            </w:r>
          </w:p>
        </w:tc>
      </w:tr>
      <w:tr w:rsidR="00840262" w:rsidTr="00B9107C">
        <w:trPr>
          <w:jc w:val="center"/>
        </w:trPr>
        <w:tc>
          <w:tcPr>
            <w:tcW w:w="1558" w:type="dxa"/>
          </w:tcPr>
          <w:p w:rsidR="00840262" w:rsidRDefault="00840262" w:rsidP="00531E45">
            <w:r>
              <w:t xml:space="preserve">-20 </w:t>
            </w:r>
            <w:proofErr w:type="spellStart"/>
            <w:r w:rsidRPr="007B46D7">
              <w:rPr>
                <w:vertAlign w:val="superscript"/>
              </w:rPr>
              <w:t>o</w:t>
            </w:r>
            <w:r>
              <w:t>C</w:t>
            </w:r>
            <w:proofErr w:type="spellEnd"/>
          </w:p>
        </w:tc>
        <w:tc>
          <w:tcPr>
            <w:tcW w:w="1558" w:type="dxa"/>
          </w:tcPr>
          <w:p w:rsidR="00840262" w:rsidRDefault="00840262" w:rsidP="00531E45">
            <w:pPr>
              <w:jc w:val="center"/>
            </w:pPr>
            <w:r>
              <w:t>98473.0 N</w:t>
            </w:r>
          </w:p>
        </w:tc>
        <w:tc>
          <w:tcPr>
            <w:tcW w:w="1558" w:type="dxa"/>
          </w:tcPr>
          <w:p w:rsidR="00840262" w:rsidRDefault="00840262" w:rsidP="00531E45">
            <w:pPr>
              <w:jc w:val="center"/>
            </w:pPr>
            <w:r>
              <w:t>6822.1 N</w:t>
            </w:r>
          </w:p>
        </w:tc>
      </w:tr>
      <w:tr w:rsidR="00840262" w:rsidTr="00B9107C">
        <w:trPr>
          <w:jc w:val="center"/>
        </w:trPr>
        <w:tc>
          <w:tcPr>
            <w:tcW w:w="1558" w:type="dxa"/>
          </w:tcPr>
          <w:p w:rsidR="00840262" w:rsidRDefault="00840262" w:rsidP="00531E45">
            <w:r>
              <w:t xml:space="preserve">50 </w:t>
            </w:r>
            <w:proofErr w:type="spellStart"/>
            <w:r w:rsidRPr="007B46D7">
              <w:rPr>
                <w:vertAlign w:val="superscript"/>
              </w:rPr>
              <w:t>o</w:t>
            </w:r>
            <w:r>
              <w:t>C</w:t>
            </w:r>
            <w:proofErr w:type="spellEnd"/>
          </w:p>
        </w:tc>
        <w:tc>
          <w:tcPr>
            <w:tcW w:w="1558" w:type="dxa"/>
          </w:tcPr>
          <w:p w:rsidR="00840262" w:rsidRDefault="00840262" w:rsidP="00531E45">
            <w:pPr>
              <w:jc w:val="center"/>
            </w:pPr>
            <w:r>
              <w:t>38610.2 N</w:t>
            </w:r>
          </w:p>
        </w:tc>
        <w:tc>
          <w:tcPr>
            <w:tcW w:w="1558" w:type="dxa"/>
          </w:tcPr>
          <w:p w:rsidR="00840262" w:rsidRDefault="00840262" w:rsidP="00531E45">
            <w:pPr>
              <w:jc w:val="center"/>
            </w:pPr>
            <w:r>
              <w:t>976.7 N</w:t>
            </w:r>
          </w:p>
        </w:tc>
      </w:tr>
      <w:tr w:rsidR="00840262" w:rsidTr="00B9107C">
        <w:trPr>
          <w:jc w:val="center"/>
        </w:trPr>
        <w:tc>
          <w:tcPr>
            <w:tcW w:w="1558" w:type="dxa"/>
          </w:tcPr>
          <w:p w:rsidR="00840262" w:rsidRDefault="00840262" w:rsidP="00531E45">
            <w:r>
              <w:t>Wet</w:t>
            </w:r>
          </w:p>
        </w:tc>
        <w:tc>
          <w:tcPr>
            <w:tcW w:w="1558" w:type="dxa"/>
          </w:tcPr>
          <w:p w:rsidR="00840262" w:rsidRDefault="00840262" w:rsidP="00531E45">
            <w:pPr>
              <w:jc w:val="center"/>
            </w:pPr>
            <w:r>
              <w:t>76788.3 N</w:t>
            </w:r>
          </w:p>
        </w:tc>
        <w:tc>
          <w:tcPr>
            <w:tcW w:w="1558" w:type="dxa"/>
          </w:tcPr>
          <w:p w:rsidR="00840262" w:rsidRDefault="00840262" w:rsidP="00531E45">
            <w:pPr>
              <w:jc w:val="center"/>
            </w:pPr>
            <w:r>
              <w:t>8901.0 N</w:t>
            </w:r>
          </w:p>
        </w:tc>
      </w:tr>
    </w:tbl>
    <w:p w:rsidR="00840262" w:rsidRDefault="00840262" w:rsidP="005A1AC3">
      <w:pPr>
        <w:pStyle w:val="Caption"/>
      </w:pPr>
    </w:p>
    <w:p w:rsidR="0060390B" w:rsidRDefault="00B9107C" w:rsidP="0060390B">
      <w:pPr>
        <w:spacing w:line="360" w:lineRule="auto"/>
        <w:jc w:val="both"/>
      </w:pPr>
      <w:r>
        <w:t xml:space="preserve">The values in Tables 2-5 are represented in Figure 10 and Figure 11. </w:t>
      </w:r>
      <w:r w:rsidR="0060390B">
        <w:t>The two materials observed similar trends of increased performance for -20</w:t>
      </w:r>
      <w:r w:rsidR="0060390B" w:rsidRPr="00B9107C">
        <w:rPr>
          <w:vertAlign w:val="superscript"/>
        </w:rPr>
        <w:t>o</w:t>
      </w:r>
      <w:r w:rsidR="0060390B">
        <w:t>C and decreased performance for 50</w:t>
      </w:r>
      <w:r w:rsidR="0060390B" w:rsidRPr="00B9107C">
        <w:rPr>
          <w:vertAlign w:val="superscript"/>
        </w:rPr>
        <w:t>o</w:t>
      </w:r>
      <w:r w:rsidR="0060390B">
        <w:t xml:space="preserve">C. </w:t>
      </w:r>
      <w:r w:rsidR="00100670">
        <w:t>T</w:t>
      </w:r>
      <w:r w:rsidR="0060390B">
        <w:t>he exposure within water observed almost no effect on the plastic composite compressive performance. The average ultimate load demonstrated no shift</w:t>
      </w:r>
      <w:r w:rsidR="00100670">
        <w:t xml:space="preserve"> and a consistent set of data between samples</w:t>
      </w:r>
      <w:r w:rsidR="0060390B">
        <w:t xml:space="preserve">, whereas the concrete demonstrated a significant decrease in </w:t>
      </w:r>
      <w:r w:rsidR="00100670">
        <w:t>performance in relation to the performance at room temperature.</w:t>
      </w:r>
    </w:p>
    <w:p w:rsidR="00840262" w:rsidRDefault="00840262" w:rsidP="00B9107C">
      <w:pPr>
        <w:jc w:val="center"/>
      </w:pPr>
      <w:r>
        <w:rPr>
          <w:noProof/>
          <w:lang w:eastAsia="en-GB"/>
        </w:rPr>
        <w:lastRenderedPageBreak/>
        <w:drawing>
          <wp:inline distT="0" distB="0" distL="0" distR="0">
            <wp:extent cx="5505450" cy="3709713"/>
            <wp:effectExtent l="0" t="0" r="0" b="508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40262" w:rsidRDefault="00840262" w:rsidP="005A1AC3">
      <w:pPr>
        <w:pStyle w:val="Caption"/>
      </w:pPr>
      <w:bookmarkStart w:id="22" w:name="_Toc509223720"/>
      <w:r w:rsidRPr="00BD2772">
        <w:t xml:space="preserve">Figure </w:t>
      </w:r>
      <w:fldSimple w:instr=" SEQ Figure \* ARABIC ">
        <w:r w:rsidR="00BD2772" w:rsidRPr="00BD2772">
          <w:rPr>
            <w:noProof/>
          </w:rPr>
          <w:t>10</w:t>
        </w:r>
      </w:fldSimple>
      <w:r w:rsidRPr="00BD2772">
        <w:t>:</w:t>
      </w:r>
      <w:r w:rsidRPr="00E42F74">
        <w:t xml:space="preserve"> Bar g</w:t>
      </w:r>
      <w:r>
        <w:t>raph of</w:t>
      </w:r>
      <w:r w:rsidRPr="00E42F74">
        <w:t xml:space="preserve"> </w:t>
      </w:r>
      <w:r w:rsidR="00B9107C">
        <w:t>mean</w:t>
      </w:r>
      <w:r>
        <w:t xml:space="preserve"> maximum l</w:t>
      </w:r>
      <w:r w:rsidRPr="00E42F74">
        <w:t>oad of both</w:t>
      </w:r>
      <w:r>
        <w:t xml:space="preserve"> concrete and plastic s</w:t>
      </w:r>
      <w:r w:rsidRPr="00E42F74">
        <w:t>amples</w:t>
      </w:r>
      <w:bookmarkEnd w:id="22"/>
    </w:p>
    <w:p w:rsidR="00840262" w:rsidRDefault="00840262" w:rsidP="005A1AC3">
      <w:pPr>
        <w:jc w:val="center"/>
      </w:pPr>
      <w:r>
        <w:rPr>
          <w:noProof/>
          <w:lang w:eastAsia="en-GB"/>
        </w:rPr>
        <w:drawing>
          <wp:inline distT="0" distB="0" distL="0" distR="0">
            <wp:extent cx="5619750" cy="3787087"/>
            <wp:effectExtent l="0" t="0" r="0" b="444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40262" w:rsidRDefault="00840262" w:rsidP="005A1AC3">
      <w:pPr>
        <w:pStyle w:val="Caption"/>
      </w:pPr>
      <w:bookmarkStart w:id="23" w:name="_Toc509223721"/>
      <w:r w:rsidRPr="00BD2772">
        <w:t xml:space="preserve">Figure </w:t>
      </w:r>
      <w:fldSimple w:instr=" SEQ Figure \* ARABIC ">
        <w:r w:rsidR="00BD2772" w:rsidRPr="00BD2772">
          <w:rPr>
            <w:noProof/>
          </w:rPr>
          <w:t>11</w:t>
        </w:r>
      </w:fldSimple>
      <w:r w:rsidRPr="00BD2772">
        <w:t>:</w:t>
      </w:r>
      <w:r w:rsidRPr="00E42F74">
        <w:t xml:space="preserve"> Line graph of average maximum load of both concrete and plastic samples</w:t>
      </w:r>
      <w:bookmarkEnd w:id="23"/>
      <w:r w:rsidRPr="00E42F74">
        <w:t xml:space="preserve"> </w:t>
      </w:r>
    </w:p>
    <w:p w:rsidR="00B9107C" w:rsidRDefault="0060390B" w:rsidP="0060390B">
      <w:pPr>
        <w:spacing w:line="360" w:lineRule="auto"/>
        <w:jc w:val="both"/>
        <w:rPr>
          <w:rFonts w:asciiTheme="majorHAnsi" w:eastAsiaTheme="majorEastAsia" w:hAnsiTheme="majorHAnsi" w:cstheme="majorBidi"/>
          <w:sz w:val="26"/>
          <w:szCs w:val="26"/>
        </w:rPr>
      </w:pPr>
      <w:r>
        <w:lastRenderedPageBreak/>
        <w:t>Furthermore, the standard deviation between samples can be seen to be more consistent with the plastic composite materials. The high standard deviation between samples observed in the concrete samples demonstrates a high unpredictability and non-uniformity in the material. The consistency of the plastic composites demonstrates a reliable and predictable behaviour.</w:t>
      </w:r>
    </w:p>
    <w:p w:rsidR="00840262" w:rsidRDefault="00840262" w:rsidP="00840262">
      <w:pPr>
        <w:pStyle w:val="Heading2"/>
      </w:pPr>
      <w:bookmarkStart w:id="24" w:name="_Toc509223666"/>
      <w:r>
        <w:t>U</w:t>
      </w:r>
      <w:r w:rsidR="00B9107C">
        <w:t>niaxial Compression Testing:</w:t>
      </w:r>
      <w:r>
        <w:t xml:space="preserve"> Compressive Stress</w:t>
      </w:r>
      <w:r w:rsidR="00B9107C">
        <w:t xml:space="preserve"> Comparison</w:t>
      </w:r>
      <w:bookmarkEnd w:id="24"/>
    </w:p>
    <w:p w:rsidR="004871D5" w:rsidRPr="004871D5" w:rsidRDefault="004871D5" w:rsidP="004871D5">
      <w:pPr>
        <w:spacing w:before="240" w:line="360" w:lineRule="auto"/>
      </w:pPr>
      <w:r w:rsidRPr="004871D5">
        <w:t>As discussed in the test procedure section, the ultimate load under compression can be utilised to calculate the compressive strength of the material. Using this value as the yield point of force applied and the cross-sectional area, the compressive stress values were calculated:</w:t>
      </w:r>
    </w:p>
    <w:p w:rsidR="00840262" w:rsidRPr="0065369B" w:rsidRDefault="00840262" w:rsidP="005A1AC3">
      <w:pPr>
        <w:pStyle w:val="Caption"/>
      </w:pPr>
      <w:bookmarkStart w:id="25" w:name="_Toc509223695"/>
      <w:r w:rsidRPr="00BD2772">
        <w:t xml:space="preserve">Table </w:t>
      </w:r>
      <w:fldSimple w:instr=" SEQ Table \* ARABIC ">
        <w:r w:rsidR="00CC361F">
          <w:rPr>
            <w:noProof/>
          </w:rPr>
          <w:t>6</w:t>
        </w:r>
      </w:fldSimple>
      <w:r w:rsidRPr="00BD2772">
        <w:t>:</w:t>
      </w:r>
      <w:r w:rsidRPr="009B7129">
        <w:t xml:space="preserve"> Compressive stress</w:t>
      </w:r>
      <w:r>
        <w:t xml:space="preserve"> </w:t>
      </w:r>
      <w:r w:rsidRPr="007B46D7">
        <w:t>of concrete samples on different conditions</w:t>
      </w:r>
      <w:bookmarkEnd w:id="25"/>
    </w:p>
    <w:tbl>
      <w:tblPr>
        <w:tblStyle w:val="TableGrid"/>
        <w:tblW w:w="0" w:type="auto"/>
        <w:tblLook w:val="04A0"/>
      </w:tblPr>
      <w:tblGrid>
        <w:gridCol w:w="1558"/>
        <w:gridCol w:w="1558"/>
        <w:gridCol w:w="1558"/>
        <w:gridCol w:w="1558"/>
        <w:gridCol w:w="1559"/>
        <w:gridCol w:w="1559"/>
      </w:tblGrid>
      <w:tr w:rsidR="00840262" w:rsidTr="00531E45">
        <w:tc>
          <w:tcPr>
            <w:tcW w:w="1558" w:type="dxa"/>
            <w:shd w:val="clear" w:color="auto" w:fill="BFBFBF" w:themeFill="background1" w:themeFillShade="BF"/>
          </w:tcPr>
          <w:p w:rsidR="00840262" w:rsidRPr="007B46D7" w:rsidRDefault="00840262" w:rsidP="00531E45">
            <w:pPr>
              <w:rPr>
                <w:b/>
              </w:rPr>
            </w:pPr>
            <w:r w:rsidRPr="007B46D7">
              <w:rPr>
                <w:b/>
              </w:rPr>
              <w:t>Concrete</w:t>
            </w:r>
          </w:p>
        </w:tc>
        <w:tc>
          <w:tcPr>
            <w:tcW w:w="1558" w:type="dxa"/>
            <w:shd w:val="clear" w:color="auto" w:fill="BFBFBF" w:themeFill="background1" w:themeFillShade="BF"/>
          </w:tcPr>
          <w:p w:rsidR="00840262" w:rsidRPr="007B46D7" w:rsidRDefault="00840262" w:rsidP="00531E45">
            <w:pPr>
              <w:jc w:val="center"/>
              <w:rPr>
                <w:b/>
              </w:rPr>
            </w:pPr>
            <w:r w:rsidRPr="007B46D7">
              <w:rPr>
                <w:b/>
              </w:rPr>
              <w:t>Sample 1</w:t>
            </w:r>
          </w:p>
        </w:tc>
        <w:tc>
          <w:tcPr>
            <w:tcW w:w="1558" w:type="dxa"/>
            <w:shd w:val="clear" w:color="auto" w:fill="BFBFBF" w:themeFill="background1" w:themeFillShade="BF"/>
          </w:tcPr>
          <w:p w:rsidR="00840262" w:rsidRPr="007B46D7" w:rsidRDefault="00840262" w:rsidP="00531E45">
            <w:pPr>
              <w:jc w:val="center"/>
              <w:rPr>
                <w:b/>
              </w:rPr>
            </w:pPr>
            <w:r w:rsidRPr="007B46D7">
              <w:rPr>
                <w:b/>
              </w:rPr>
              <w:t>Sample 2</w:t>
            </w:r>
          </w:p>
        </w:tc>
        <w:tc>
          <w:tcPr>
            <w:tcW w:w="1558" w:type="dxa"/>
            <w:shd w:val="clear" w:color="auto" w:fill="BFBFBF" w:themeFill="background1" w:themeFillShade="BF"/>
          </w:tcPr>
          <w:p w:rsidR="00840262" w:rsidRPr="007B46D7" w:rsidRDefault="00840262" w:rsidP="00531E45">
            <w:pPr>
              <w:jc w:val="center"/>
              <w:rPr>
                <w:b/>
              </w:rPr>
            </w:pPr>
            <w:r w:rsidRPr="007B46D7">
              <w:rPr>
                <w:b/>
              </w:rPr>
              <w:t>Sample 3</w:t>
            </w:r>
          </w:p>
        </w:tc>
        <w:tc>
          <w:tcPr>
            <w:tcW w:w="1559" w:type="dxa"/>
            <w:shd w:val="clear" w:color="auto" w:fill="BFBFBF" w:themeFill="background1" w:themeFillShade="BF"/>
          </w:tcPr>
          <w:p w:rsidR="00840262" w:rsidRPr="007B46D7" w:rsidRDefault="00840262" w:rsidP="00531E45">
            <w:pPr>
              <w:jc w:val="center"/>
              <w:rPr>
                <w:b/>
              </w:rPr>
            </w:pPr>
            <w:r w:rsidRPr="007B46D7">
              <w:rPr>
                <w:b/>
              </w:rPr>
              <w:t>Sample 4</w:t>
            </w:r>
          </w:p>
        </w:tc>
        <w:tc>
          <w:tcPr>
            <w:tcW w:w="1559" w:type="dxa"/>
            <w:shd w:val="clear" w:color="auto" w:fill="BFBFBF" w:themeFill="background1" w:themeFillShade="BF"/>
          </w:tcPr>
          <w:p w:rsidR="00840262" w:rsidRPr="007B46D7" w:rsidRDefault="00840262" w:rsidP="00531E45">
            <w:pPr>
              <w:jc w:val="center"/>
              <w:rPr>
                <w:b/>
              </w:rPr>
            </w:pPr>
            <w:r w:rsidRPr="007B46D7">
              <w:rPr>
                <w:b/>
              </w:rPr>
              <w:t>Sample 5</w:t>
            </w:r>
          </w:p>
        </w:tc>
      </w:tr>
      <w:tr w:rsidR="00840262" w:rsidTr="00531E45">
        <w:tc>
          <w:tcPr>
            <w:tcW w:w="1558" w:type="dxa"/>
          </w:tcPr>
          <w:p w:rsidR="00840262" w:rsidRDefault="00840262" w:rsidP="00531E45">
            <w:r>
              <w:t>RT</w:t>
            </w:r>
          </w:p>
        </w:tc>
        <w:tc>
          <w:tcPr>
            <w:tcW w:w="1558" w:type="dxa"/>
          </w:tcPr>
          <w:p w:rsidR="00840262" w:rsidRDefault="00840262" w:rsidP="00531E45">
            <w:pPr>
              <w:jc w:val="center"/>
            </w:pPr>
            <w:r>
              <w:t xml:space="preserve">44.6 </w:t>
            </w:r>
            <w:proofErr w:type="spellStart"/>
            <w:r>
              <w:t>MPa</w:t>
            </w:r>
            <w:proofErr w:type="spellEnd"/>
          </w:p>
        </w:tc>
        <w:tc>
          <w:tcPr>
            <w:tcW w:w="1558" w:type="dxa"/>
          </w:tcPr>
          <w:p w:rsidR="00840262" w:rsidRDefault="00840262" w:rsidP="00531E45">
            <w:pPr>
              <w:jc w:val="center"/>
            </w:pPr>
            <w:r>
              <w:t xml:space="preserve">58.0 </w:t>
            </w:r>
            <w:proofErr w:type="spellStart"/>
            <w:r>
              <w:t>MPa</w:t>
            </w:r>
            <w:proofErr w:type="spellEnd"/>
          </w:p>
        </w:tc>
        <w:tc>
          <w:tcPr>
            <w:tcW w:w="1558" w:type="dxa"/>
          </w:tcPr>
          <w:p w:rsidR="00840262" w:rsidRDefault="00840262" w:rsidP="00531E45">
            <w:pPr>
              <w:jc w:val="center"/>
            </w:pPr>
            <w:r>
              <w:t xml:space="preserve">38.8 </w:t>
            </w:r>
            <w:proofErr w:type="spellStart"/>
            <w:r w:rsidRPr="001A3DE9">
              <w:t>MPa</w:t>
            </w:r>
            <w:proofErr w:type="spellEnd"/>
          </w:p>
        </w:tc>
        <w:tc>
          <w:tcPr>
            <w:tcW w:w="1559" w:type="dxa"/>
          </w:tcPr>
          <w:p w:rsidR="00840262" w:rsidRDefault="00840262" w:rsidP="00531E45">
            <w:pPr>
              <w:jc w:val="center"/>
            </w:pPr>
            <w:r>
              <w:t xml:space="preserve">51.0 </w:t>
            </w:r>
            <w:proofErr w:type="spellStart"/>
            <w:r w:rsidRPr="001A3DE9">
              <w:t>MPa</w:t>
            </w:r>
            <w:proofErr w:type="spellEnd"/>
          </w:p>
        </w:tc>
        <w:tc>
          <w:tcPr>
            <w:tcW w:w="1559" w:type="dxa"/>
          </w:tcPr>
          <w:p w:rsidR="00840262" w:rsidRDefault="00840262" w:rsidP="00531E45">
            <w:pPr>
              <w:jc w:val="center"/>
            </w:pPr>
            <w:r>
              <w:t xml:space="preserve">33.9 </w:t>
            </w:r>
            <w:proofErr w:type="spellStart"/>
            <w:r w:rsidRPr="001A3DE9">
              <w:t>MPa</w:t>
            </w:r>
            <w:proofErr w:type="spellEnd"/>
          </w:p>
        </w:tc>
      </w:tr>
      <w:tr w:rsidR="00840262" w:rsidTr="00531E45">
        <w:tc>
          <w:tcPr>
            <w:tcW w:w="1558" w:type="dxa"/>
          </w:tcPr>
          <w:p w:rsidR="00840262" w:rsidRDefault="00840262" w:rsidP="00531E45">
            <w:r>
              <w:t xml:space="preserve">-20 </w:t>
            </w:r>
            <w:proofErr w:type="spellStart"/>
            <w:r w:rsidRPr="007B46D7">
              <w:rPr>
                <w:vertAlign w:val="superscript"/>
              </w:rPr>
              <w:t>o</w:t>
            </w:r>
            <w:r>
              <w:t>C</w:t>
            </w:r>
            <w:proofErr w:type="spellEnd"/>
          </w:p>
        </w:tc>
        <w:tc>
          <w:tcPr>
            <w:tcW w:w="1558" w:type="dxa"/>
          </w:tcPr>
          <w:p w:rsidR="00840262" w:rsidRDefault="00840262" w:rsidP="00531E45">
            <w:pPr>
              <w:jc w:val="center"/>
            </w:pPr>
            <w:r>
              <w:t xml:space="preserve">45.0 </w:t>
            </w:r>
            <w:proofErr w:type="spellStart"/>
            <w:r>
              <w:t>MPa</w:t>
            </w:r>
            <w:proofErr w:type="spellEnd"/>
          </w:p>
        </w:tc>
        <w:tc>
          <w:tcPr>
            <w:tcW w:w="1558" w:type="dxa"/>
          </w:tcPr>
          <w:p w:rsidR="00840262" w:rsidRDefault="00840262" w:rsidP="00531E45">
            <w:pPr>
              <w:jc w:val="center"/>
            </w:pPr>
            <w:r>
              <w:t xml:space="preserve">53.3 </w:t>
            </w:r>
            <w:proofErr w:type="spellStart"/>
            <w:r>
              <w:t>MPa</w:t>
            </w:r>
            <w:proofErr w:type="spellEnd"/>
          </w:p>
        </w:tc>
        <w:tc>
          <w:tcPr>
            <w:tcW w:w="1558" w:type="dxa"/>
          </w:tcPr>
          <w:p w:rsidR="00840262" w:rsidRDefault="00840262" w:rsidP="00531E45">
            <w:pPr>
              <w:jc w:val="center"/>
            </w:pPr>
            <w:r>
              <w:t xml:space="preserve">61.7 </w:t>
            </w:r>
            <w:proofErr w:type="spellStart"/>
            <w:r w:rsidRPr="001A3DE9">
              <w:t>MPa</w:t>
            </w:r>
            <w:proofErr w:type="spellEnd"/>
          </w:p>
        </w:tc>
        <w:tc>
          <w:tcPr>
            <w:tcW w:w="1559" w:type="dxa"/>
          </w:tcPr>
          <w:p w:rsidR="00840262" w:rsidRDefault="00840262" w:rsidP="00531E45">
            <w:pPr>
              <w:jc w:val="center"/>
            </w:pPr>
            <w:r>
              <w:t xml:space="preserve">57.3 </w:t>
            </w:r>
            <w:proofErr w:type="spellStart"/>
            <w:r w:rsidRPr="001A3DE9">
              <w:t>MPa</w:t>
            </w:r>
            <w:proofErr w:type="spellEnd"/>
          </w:p>
        </w:tc>
        <w:tc>
          <w:tcPr>
            <w:tcW w:w="1559" w:type="dxa"/>
          </w:tcPr>
          <w:p w:rsidR="00840262" w:rsidRDefault="00840262" w:rsidP="00531E45">
            <w:pPr>
              <w:jc w:val="center"/>
            </w:pPr>
            <w:r>
              <w:t xml:space="preserve">60.4 </w:t>
            </w:r>
            <w:proofErr w:type="spellStart"/>
            <w:r w:rsidRPr="001A3DE9">
              <w:t>MPa</w:t>
            </w:r>
            <w:proofErr w:type="spellEnd"/>
          </w:p>
        </w:tc>
      </w:tr>
      <w:tr w:rsidR="00840262" w:rsidTr="00531E45">
        <w:tc>
          <w:tcPr>
            <w:tcW w:w="1558" w:type="dxa"/>
          </w:tcPr>
          <w:p w:rsidR="00840262" w:rsidRDefault="00840262" w:rsidP="00531E45">
            <w:r>
              <w:t xml:space="preserve">50 </w:t>
            </w:r>
            <w:proofErr w:type="spellStart"/>
            <w:r w:rsidRPr="007B46D7">
              <w:rPr>
                <w:vertAlign w:val="superscript"/>
              </w:rPr>
              <w:t>o</w:t>
            </w:r>
            <w:r>
              <w:t>C</w:t>
            </w:r>
            <w:proofErr w:type="spellEnd"/>
          </w:p>
        </w:tc>
        <w:tc>
          <w:tcPr>
            <w:tcW w:w="1558" w:type="dxa"/>
          </w:tcPr>
          <w:p w:rsidR="00840262" w:rsidRDefault="00840262" w:rsidP="00531E45">
            <w:pPr>
              <w:jc w:val="center"/>
            </w:pPr>
            <w:r>
              <w:t xml:space="preserve">42.3 </w:t>
            </w:r>
            <w:proofErr w:type="spellStart"/>
            <w:r>
              <w:t>MPa</w:t>
            </w:r>
            <w:proofErr w:type="spellEnd"/>
          </w:p>
        </w:tc>
        <w:tc>
          <w:tcPr>
            <w:tcW w:w="1558" w:type="dxa"/>
          </w:tcPr>
          <w:p w:rsidR="00840262" w:rsidRDefault="00840262" w:rsidP="00531E45">
            <w:pPr>
              <w:jc w:val="center"/>
            </w:pPr>
            <w:r>
              <w:t xml:space="preserve">53.1 </w:t>
            </w:r>
            <w:proofErr w:type="spellStart"/>
            <w:r w:rsidRPr="001A3DE9">
              <w:t>MPa</w:t>
            </w:r>
            <w:proofErr w:type="spellEnd"/>
          </w:p>
        </w:tc>
        <w:tc>
          <w:tcPr>
            <w:tcW w:w="1558" w:type="dxa"/>
          </w:tcPr>
          <w:p w:rsidR="00840262" w:rsidRDefault="00840262" w:rsidP="00531E45">
            <w:pPr>
              <w:jc w:val="center"/>
            </w:pPr>
            <w:r>
              <w:t xml:space="preserve">17.4 </w:t>
            </w:r>
            <w:proofErr w:type="spellStart"/>
            <w:r w:rsidRPr="001A3DE9">
              <w:t>MPa</w:t>
            </w:r>
            <w:proofErr w:type="spellEnd"/>
          </w:p>
        </w:tc>
        <w:tc>
          <w:tcPr>
            <w:tcW w:w="1559" w:type="dxa"/>
          </w:tcPr>
          <w:p w:rsidR="00840262" w:rsidRDefault="00840262" w:rsidP="00531E45">
            <w:pPr>
              <w:jc w:val="center"/>
            </w:pPr>
            <w:r>
              <w:t xml:space="preserve">45.2 </w:t>
            </w:r>
            <w:proofErr w:type="spellStart"/>
            <w:r w:rsidRPr="001A3DE9">
              <w:t>MPa</w:t>
            </w:r>
            <w:proofErr w:type="spellEnd"/>
          </w:p>
        </w:tc>
        <w:tc>
          <w:tcPr>
            <w:tcW w:w="1559" w:type="dxa"/>
          </w:tcPr>
          <w:p w:rsidR="00840262" w:rsidRDefault="00840262" w:rsidP="00531E45">
            <w:pPr>
              <w:jc w:val="center"/>
            </w:pPr>
            <w:r>
              <w:t xml:space="preserve">55.7 </w:t>
            </w:r>
            <w:proofErr w:type="spellStart"/>
            <w:r w:rsidRPr="001A3DE9">
              <w:t>MPa</w:t>
            </w:r>
            <w:proofErr w:type="spellEnd"/>
          </w:p>
        </w:tc>
      </w:tr>
      <w:tr w:rsidR="00840262" w:rsidTr="00531E45">
        <w:tc>
          <w:tcPr>
            <w:tcW w:w="1558" w:type="dxa"/>
          </w:tcPr>
          <w:p w:rsidR="00840262" w:rsidRDefault="00840262" w:rsidP="00531E45">
            <w:r>
              <w:t>Wet</w:t>
            </w:r>
          </w:p>
        </w:tc>
        <w:tc>
          <w:tcPr>
            <w:tcW w:w="1558" w:type="dxa"/>
          </w:tcPr>
          <w:p w:rsidR="00840262" w:rsidRDefault="00840262" w:rsidP="00531E45">
            <w:pPr>
              <w:jc w:val="center"/>
            </w:pPr>
            <w:r>
              <w:t xml:space="preserve">40.0 </w:t>
            </w:r>
            <w:proofErr w:type="spellStart"/>
            <w:r>
              <w:t>MPa</w:t>
            </w:r>
            <w:proofErr w:type="spellEnd"/>
          </w:p>
        </w:tc>
        <w:tc>
          <w:tcPr>
            <w:tcW w:w="1558" w:type="dxa"/>
          </w:tcPr>
          <w:p w:rsidR="00840262" w:rsidRDefault="00840262" w:rsidP="00531E45">
            <w:pPr>
              <w:jc w:val="center"/>
            </w:pPr>
            <w:r>
              <w:t xml:space="preserve">32.0 </w:t>
            </w:r>
            <w:proofErr w:type="spellStart"/>
            <w:r w:rsidRPr="001A3DE9">
              <w:t>MPa</w:t>
            </w:r>
            <w:proofErr w:type="spellEnd"/>
          </w:p>
        </w:tc>
        <w:tc>
          <w:tcPr>
            <w:tcW w:w="1558" w:type="dxa"/>
          </w:tcPr>
          <w:p w:rsidR="00840262" w:rsidRDefault="00840262" w:rsidP="00531E45">
            <w:pPr>
              <w:jc w:val="center"/>
            </w:pPr>
            <w:r>
              <w:t xml:space="preserve">27.5 </w:t>
            </w:r>
            <w:proofErr w:type="spellStart"/>
            <w:r w:rsidRPr="001A3DE9">
              <w:t>MPa</w:t>
            </w:r>
            <w:proofErr w:type="spellEnd"/>
          </w:p>
        </w:tc>
        <w:tc>
          <w:tcPr>
            <w:tcW w:w="1559" w:type="dxa"/>
          </w:tcPr>
          <w:p w:rsidR="00840262" w:rsidRDefault="00840262" w:rsidP="00531E45">
            <w:pPr>
              <w:jc w:val="center"/>
            </w:pPr>
            <w:r>
              <w:t xml:space="preserve">36.2 </w:t>
            </w:r>
            <w:proofErr w:type="spellStart"/>
            <w:r w:rsidRPr="001A3DE9">
              <w:t>MPa</w:t>
            </w:r>
            <w:proofErr w:type="spellEnd"/>
          </w:p>
        </w:tc>
        <w:tc>
          <w:tcPr>
            <w:tcW w:w="1559" w:type="dxa"/>
          </w:tcPr>
          <w:p w:rsidR="00840262" w:rsidRDefault="00840262" w:rsidP="00531E45">
            <w:pPr>
              <w:jc w:val="center"/>
            </w:pPr>
            <w:r>
              <w:t xml:space="preserve">32.6 </w:t>
            </w:r>
            <w:proofErr w:type="spellStart"/>
            <w:r w:rsidRPr="001A3DE9">
              <w:t>MPa</w:t>
            </w:r>
            <w:proofErr w:type="spellEnd"/>
          </w:p>
        </w:tc>
      </w:tr>
    </w:tbl>
    <w:p w:rsidR="00840262" w:rsidRPr="00C40263" w:rsidRDefault="00840262" w:rsidP="005A1AC3">
      <w:pPr>
        <w:pStyle w:val="Caption"/>
      </w:pPr>
      <w:bookmarkStart w:id="26" w:name="_Toc509223696"/>
      <w:r w:rsidRPr="00BD2772">
        <w:t xml:space="preserve">Table </w:t>
      </w:r>
      <w:fldSimple w:instr=" SEQ Table \* ARABIC ">
        <w:r w:rsidR="00CC361F">
          <w:rPr>
            <w:noProof/>
          </w:rPr>
          <w:t>7</w:t>
        </w:r>
      </w:fldSimple>
      <w:r w:rsidRPr="00BD2772">
        <w:t>:</w:t>
      </w:r>
      <w:r>
        <w:t xml:space="preserve"> Compressive stress</w:t>
      </w:r>
      <w:r w:rsidRPr="007B46D7">
        <w:t xml:space="preserve"> of plastic samples on different conditions</w:t>
      </w:r>
      <w:bookmarkEnd w:id="26"/>
    </w:p>
    <w:tbl>
      <w:tblPr>
        <w:tblStyle w:val="TableGrid"/>
        <w:tblW w:w="0" w:type="auto"/>
        <w:tblLook w:val="04A0"/>
      </w:tblPr>
      <w:tblGrid>
        <w:gridCol w:w="1558"/>
        <w:gridCol w:w="1558"/>
        <w:gridCol w:w="1558"/>
        <w:gridCol w:w="1558"/>
        <w:gridCol w:w="1559"/>
        <w:gridCol w:w="1559"/>
      </w:tblGrid>
      <w:tr w:rsidR="00840262" w:rsidTr="00531E45">
        <w:tc>
          <w:tcPr>
            <w:tcW w:w="1558" w:type="dxa"/>
            <w:shd w:val="clear" w:color="auto" w:fill="BFBFBF" w:themeFill="background1" w:themeFillShade="BF"/>
          </w:tcPr>
          <w:p w:rsidR="00840262" w:rsidRPr="007B46D7" w:rsidRDefault="00840262" w:rsidP="00531E45">
            <w:pPr>
              <w:rPr>
                <w:b/>
              </w:rPr>
            </w:pPr>
            <w:r w:rsidRPr="007B46D7">
              <w:rPr>
                <w:b/>
              </w:rPr>
              <w:t>Plastic</w:t>
            </w:r>
          </w:p>
        </w:tc>
        <w:tc>
          <w:tcPr>
            <w:tcW w:w="1558" w:type="dxa"/>
            <w:shd w:val="clear" w:color="auto" w:fill="BFBFBF" w:themeFill="background1" w:themeFillShade="BF"/>
          </w:tcPr>
          <w:p w:rsidR="00840262" w:rsidRPr="007B46D7" w:rsidRDefault="00840262" w:rsidP="00531E45">
            <w:pPr>
              <w:jc w:val="center"/>
              <w:rPr>
                <w:b/>
              </w:rPr>
            </w:pPr>
            <w:r w:rsidRPr="007B46D7">
              <w:rPr>
                <w:b/>
              </w:rPr>
              <w:t>Sample 1</w:t>
            </w:r>
          </w:p>
        </w:tc>
        <w:tc>
          <w:tcPr>
            <w:tcW w:w="1558" w:type="dxa"/>
            <w:shd w:val="clear" w:color="auto" w:fill="BFBFBF" w:themeFill="background1" w:themeFillShade="BF"/>
          </w:tcPr>
          <w:p w:rsidR="00840262" w:rsidRPr="007B46D7" w:rsidRDefault="00840262" w:rsidP="00531E45">
            <w:pPr>
              <w:jc w:val="center"/>
              <w:rPr>
                <w:b/>
              </w:rPr>
            </w:pPr>
            <w:r w:rsidRPr="007B46D7">
              <w:rPr>
                <w:b/>
              </w:rPr>
              <w:t>Sample 2</w:t>
            </w:r>
          </w:p>
        </w:tc>
        <w:tc>
          <w:tcPr>
            <w:tcW w:w="1558" w:type="dxa"/>
            <w:shd w:val="clear" w:color="auto" w:fill="BFBFBF" w:themeFill="background1" w:themeFillShade="BF"/>
          </w:tcPr>
          <w:p w:rsidR="00840262" w:rsidRPr="007B46D7" w:rsidRDefault="00840262" w:rsidP="00531E45">
            <w:pPr>
              <w:jc w:val="center"/>
              <w:rPr>
                <w:b/>
              </w:rPr>
            </w:pPr>
            <w:r w:rsidRPr="007B46D7">
              <w:rPr>
                <w:b/>
              </w:rPr>
              <w:t>Sample 3</w:t>
            </w:r>
          </w:p>
        </w:tc>
        <w:tc>
          <w:tcPr>
            <w:tcW w:w="1559" w:type="dxa"/>
            <w:shd w:val="clear" w:color="auto" w:fill="BFBFBF" w:themeFill="background1" w:themeFillShade="BF"/>
          </w:tcPr>
          <w:p w:rsidR="00840262" w:rsidRPr="007B46D7" w:rsidRDefault="00840262" w:rsidP="00531E45">
            <w:pPr>
              <w:jc w:val="center"/>
              <w:rPr>
                <w:b/>
              </w:rPr>
            </w:pPr>
            <w:r w:rsidRPr="007B46D7">
              <w:rPr>
                <w:b/>
              </w:rPr>
              <w:t>Sample 4</w:t>
            </w:r>
          </w:p>
        </w:tc>
        <w:tc>
          <w:tcPr>
            <w:tcW w:w="1559" w:type="dxa"/>
            <w:shd w:val="clear" w:color="auto" w:fill="BFBFBF" w:themeFill="background1" w:themeFillShade="BF"/>
          </w:tcPr>
          <w:p w:rsidR="00840262" w:rsidRPr="007B46D7" w:rsidRDefault="00840262" w:rsidP="00531E45">
            <w:pPr>
              <w:jc w:val="center"/>
              <w:rPr>
                <w:b/>
              </w:rPr>
            </w:pPr>
            <w:r w:rsidRPr="007B46D7">
              <w:rPr>
                <w:b/>
              </w:rPr>
              <w:t>Sample 5</w:t>
            </w:r>
          </w:p>
        </w:tc>
      </w:tr>
      <w:tr w:rsidR="00840262" w:rsidTr="00531E45">
        <w:tc>
          <w:tcPr>
            <w:tcW w:w="1558" w:type="dxa"/>
          </w:tcPr>
          <w:p w:rsidR="00840262" w:rsidRDefault="00840262" w:rsidP="00531E45">
            <w:r>
              <w:t>RT</w:t>
            </w:r>
          </w:p>
        </w:tc>
        <w:tc>
          <w:tcPr>
            <w:tcW w:w="1558" w:type="dxa"/>
          </w:tcPr>
          <w:p w:rsidR="00840262" w:rsidRDefault="00840262" w:rsidP="00531E45">
            <w:pPr>
              <w:jc w:val="center"/>
            </w:pPr>
            <w:r>
              <w:t xml:space="preserve">30.0 </w:t>
            </w:r>
            <w:proofErr w:type="spellStart"/>
            <w:r w:rsidRPr="001A3DE9">
              <w:t>MPa</w:t>
            </w:r>
            <w:proofErr w:type="spellEnd"/>
          </w:p>
        </w:tc>
        <w:tc>
          <w:tcPr>
            <w:tcW w:w="1558" w:type="dxa"/>
          </w:tcPr>
          <w:p w:rsidR="00840262" w:rsidRDefault="00840262" w:rsidP="00531E45">
            <w:pPr>
              <w:jc w:val="center"/>
            </w:pPr>
            <w:r>
              <w:t xml:space="preserve">29.0 </w:t>
            </w:r>
            <w:proofErr w:type="spellStart"/>
            <w:r w:rsidRPr="001A3DE9">
              <w:t>MPa</w:t>
            </w:r>
            <w:proofErr w:type="spellEnd"/>
          </w:p>
        </w:tc>
        <w:tc>
          <w:tcPr>
            <w:tcW w:w="1558" w:type="dxa"/>
          </w:tcPr>
          <w:p w:rsidR="00840262" w:rsidRDefault="00840262" w:rsidP="00531E45">
            <w:pPr>
              <w:jc w:val="center"/>
            </w:pPr>
            <w:r>
              <w:t xml:space="preserve">32.0 </w:t>
            </w:r>
            <w:proofErr w:type="spellStart"/>
            <w:r w:rsidRPr="001A3DE9">
              <w:t>MPa</w:t>
            </w:r>
            <w:proofErr w:type="spellEnd"/>
          </w:p>
        </w:tc>
        <w:tc>
          <w:tcPr>
            <w:tcW w:w="1559" w:type="dxa"/>
          </w:tcPr>
          <w:p w:rsidR="00840262" w:rsidRDefault="00840262" w:rsidP="00531E45">
            <w:pPr>
              <w:jc w:val="center"/>
            </w:pPr>
            <w:r>
              <w:t xml:space="preserve">31.7 </w:t>
            </w:r>
            <w:proofErr w:type="spellStart"/>
            <w:r w:rsidRPr="001A3DE9">
              <w:t>MPa</w:t>
            </w:r>
            <w:proofErr w:type="spellEnd"/>
          </w:p>
        </w:tc>
        <w:tc>
          <w:tcPr>
            <w:tcW w:w="1559" w:type="dxa"/>
          </w:tcPr>
          <w:p w:rsidR="00840262" w:rsidRDefault="00840262" w:rsidP="00531E45">
            <w:pPr>
              <w:jc w:val="center"/>
            </w:pPr>
            <w:r>
              <w:t xml:space="preserve">31.2 </w:t>
            </w:r>
            <w:proofErr w:type="spellStart"/>
            <w:r w:rsidRPr="001A3DE9">
              <w:t>MPa</w:t>
            </w:r>
            <w:proofErr w:type="spellEnd"/>
          </w:p>
        </w:tc>
      </w:tr>
      <w:tr w:rsidR="00840262" w:rsidTr="00531E45">
        <w:tc>
          <w:tcPr>
            <w:tcW w:w="1558" w:type="dxa"/>
          </w:tcPr>
          <w:p w:rsidR="00840262" w:rsidRDefault="00840262" w:rsidP="00531E45">
            <w:r>
              <w:t xml:space="preserve">-20 </w:t>
            </w:r>
            <w:proofErr w:type="spellStart"/>
            <w:r w:rsidRPr="007B46D7">
              <w:rPr>
                <w:vertAlign w:val="superscript"/>
              </w:rPr>
              <w:t>o</w:t>
            </w:r>
            <w:r>
              <w:t>C</w:t>
            </w:r>
            <w:proofErr w:type="spellEnd"/>
          </w:p>
        </w:tc>
        <w:tc>
          <w:tcPr>
            <w:tcW w:w="1558" w:type="dxa"/>
          </w:tcPr>
          <w:p w:rsidR="00840262" w:rsidRDefault="00840262" w:rsidP="00531E45">
            <w:pPr>
              <w:jc w:val="center"/>
            </w:pPr>
            <w:r>
              <w:t xml:space="preserve">41.5 </w:t>
            </w:r>
            <w:proofErr w:type="spellStart"/>
            <w:r w:rsidRPr="001A3DE9">
              <w:t>MPa</w:t>
            </w:r>
            <w:proofErr w:type="spellEnd"/>
          </w:p>
        </w:tc>
        <w:tc>
          <w:tcPr>
            <w:tcW w:w="1558" w:type="dxa"/>
          </w:tcPr>
          <w:p w:rsidR="00840262" w:rsidRDefault="00840262" w:rsidP="00531E45">
            <w:pPr>
              <w:jc w:val="center"/>
            </w:pPr>
            <w:r>
              <w:t xml:space="preserve">43.7 </w:t>
            </w:r>
            <w:proofErr w:type="spellStart"/>
            <w:r w:rsidRPr="001A3DE9">
              <w:t>MPa</w:t>
            </w:r>
            <w:proofErr w:type="spellEnd"/>
          </w:p>
        </w:tc>
        <w:tc>
          <w:tcPr>
            <w:tcW w:w="1558" w:type="dxa"/>
          </w:tcPr>
          <w:p w:rsidR="00840262" w:rsidRDefault="00840262" w:rsidP="00531E45">
            <w:pPr>
              <w:jc w:val="center"/>
            </w:pPr>
            <w:r>
              <w:t xml:space="preserve">37.1 </w:t>
            </w:r>
            <w:proofErr w:type="spellStart"/>
            <w:r w:rsidRPr="001A3DE9">
              <w:t>MPa</w:t>
            </w:r>
            <w:proofErr w:type="spellEnd"/>
          </w:p>
        </w:tc>
        <w:tc>
          <w:tcPr>
            <w:tcW w:w="1559" w:type="dxa"/>
          </w:tcPr>
          <w:p w:rsidR="00840262" w:rsidRDefault="00840262" w:rsidP="00531E45">
            <w:pPr>
              <w:jc w:val="center"/>
            </w:pPr>
            <w:r>
              <w:t xml:space="preserve">38.1 </w:t>
            </w:r>
            <w:proofErr w:type="spellStart"/>
            <w:r w:rsidRPr="001A3DE9">
              <w:t>MPa</w:t>
            </w:r>
            <w:proofErr w:type="spellEnd"/>
          </w:p>
        </w:tc>
        <w:tc>
          <w:tcPr>
            <w:tcW w:w="1559" w:type="dxa"/>
          </w:tcPr>
          <w:p w:rsidR="00840262" w:rsidRDefault="00840262" w:rsidP="00531E45">
            <w:pPr>
              <w:jc w:val="center"/>
            </w:pPr>
            <w:r>
              <w:t xml:space="preserve">36.6 </w:t>
            </w:r>
            <w:proofErr w:type="spellStart"/>
            <w:r w:rsidRPr="001A3DE9">
              <w:t>MPa</w:t>
            </w:r>
            <w:proofErr w:type="spellEnd"/>
          </w:p>
        </w:tc>
      </w:tr>
      <w:tr w:rsidR="00840262" w:rsidTr="00531E45">
        <w:tc>
          <w:tcPr>
            <w:tcW w:w="1558" w:type="dxa"/>
          </w:tcPr>
          <w:p w:rsidR="00840262" w:rsidRDefault="00840262" w:rsidP="00531E45">
            <w:r>
              <w:t xml:space="preserve">50 </w:t>
            </w:r>
            <w:proofErr w:type="spellStart"/>
            <w:r w:rsidRPr="007B46D7">
              <w:rPr>
                <w:vertAlign w:val="superscript"/>
              </w:rPr>
              <w:t>o</w:t>
            </w:r>
            <w:r>
              <w:t>C</w:t>
            </w:r>
            <w:proofErr w:type="spellEnd"/>
          </w:p>
        </w:tc>
        <w:tc>
          <w:tcPr>
            <w:tcW w:w="1558" w:type="dxa"/>
          </w:tcPr>
          <w:p w:rsidR="00840262" w:rsidRDefault="00840262" w:rsidP="00531E45">
            <w:pPr>
              <w:jc w:val="center"/>
            </w:pPr>
            <w:r>
              <w:t xml:space="preserve">15.5 </w:t>
            </w:r>
            <w:proofErr w:type="spellStart"/>
            <w:r w:rsidRPr="001A3DE9">
              <w:t>MPa</w:t>
            </w:r>
            <w:proofErr w:type="spellEnd"/>
          </w:p>
        </w:tc>
        <w:tc>
          <w:tcPr>
            <w:tcW w:w="1558" w:type="dxa"/>
          </w:tcPr>
          <w:p w:rsidR="00840262" w:rsidRDefault="00840262" w:rsidP="00531E45">
            <w:pPr>
              <w:jc w:val="center"/>
            </w:pPr>
            <w:r>
              <w:t xml:space="preserve">15.5 </w:t>
            </w:r>
            <w:proofErr w:type="spellStart"/>
            <w:r w:rsidRPr="001A3DE9">
              <w:t>MPa</w:t>
            </w:r>
            <w:proofErr w:type="spellEnd"/>
          </w:p>
        </w:tc>
        <w:tc>
          <w:tcPr>
            <w:tcW w:w="1558" w:type="dxa"/>
          </w:tcPr>
          <w:p w:rsidR="00840262" w:rsidRDefault="00840262" w:rsidP="00531E45">
            <w:pPr>
              <w:jc w:val="center"/>
            </w:pPr>
            <w:r>
              <w:t xml:space="preserve">16.0 </w:t>
            </w:r>
            <w:proofErr w:type="spellStart"/>
            <w:r w:rsidRPr="001A3DE9">
              <w:t>MPa</w:t>
            </w:r>
            <w:proofErr w:type="spellEnd"/>
          </w:p>
        </w:tc>
        <w:tc>
          <w:tcPr>
            <w:tcW w:w="1559" w:type="dxa"/>
          </w:tcPr>
          <w:p w:rsidR="00840262" w:rsidRDefault="00840262" w:rsidP="00531E45">
            <w:pPr>
              <w:jc w:val="center"/>
            </w:pPr>
            <w:r>
              <w:t xml:space="preserve">15.9 </w:t>
            </w:r>
            <w:proofErr w:type="spellStart"/>
            <w:r w:rsidRPr="001A3DE9">
              <w:t>MPa</w:t>
            </w:r>
            <w:proofErr w:type="spellEnd"/>
          </w:p>
        </w:tc>
        <w:tc>
          <w:tcPr>
            <w:tcW w:w="1559" w:type="dxa"/>
          </w:tcPr>
          <w:p w:rsidR="00840262" w:rsidRDefault="00840262" w:rsidP="00531E45">
            <w:pPr>
              <w:jc w:val="center"/>
            </w:pPr>
            <w:r>
              <w:t xml:space="preserve">14.8 </w:t>
            </w:r>
            <w:proofErr w:type="spellStart"/>
            <w:r w:rsidRPr="001A3DE9">
              <w:t>MPa</w:t>
            </w:r>
            <w:proofErr w:type="spellEnd"/>
          </w:p>
        </w:tc>
      </w:tr>
      <w:tr w:rsidR="00840262" w:rsidTr="00531E45">
        <w:tc>
          <w:tcPr>
            <w:tcW w:w="1558" w:type="dxa"/>
          </w:tcPr>
          <w:p w:rsidR="00840262" w:rsidRDefault="00840262" w:rsidP="00531E45">
            <w:r>
              <w:t>Wet</w:t>
            </w:r>
          </w:p>
        </w:tc>
        <w:tc>
          <w:tcPr>
            <w:tcW w:w="1558" w:type="dxa"/>
          </w:tcPr>
          <w:p w:rsidR="00840262" w:rsidRDefault="00840262" w:rsidP="00531E45">
            <w:pPr>
              <w:jc w:val="center"/>
            </w:pPr>
            <w:r>
              <w:t xml:space="preserve">36.7 </w:t>
            </w:r>
            <w:proofErr w:type="spellStart"/>
            <w:r w:rsidRPr="001A3DE9">
              <w:t>MPa</w:t>
            </w:r>
            <w:proofErr w:type="spellEnd"/>
          </w:p>
        </w:tc>
        <w:tc>
          <w:tcPr>
            <w:tcW w:w="1558" w:type="dxa"/>
          </w:tcPr>
          <w:p w:rsidR="00840262" w:rsidRDefault="00840262" w:rsidP="00531E45">
            <w:pPr>
              <w:jc w:val="center"/>
            </w:pPr>
            <w:r>
              <w:t xml:space="preserve">31.3 </w:t>
            </w:r>
            <w:proofErr w:type="spellStart"/>
            <w:r w:rsidRPr="001A3DE9">
              <w:t>MPa</w:t>
            </w:r>
            <w:proofErr w:type="spellEnd"/>
          </w:p>
        </w:tc>
        <w:tc>
          <w:tcPr>
            <w:tcW w:w="1558" w:type="dxa"/>
          </w:tcPr>
          <w:p w:rsidR="00840262" w:rsidRDefault="00840262" w:rsidP="00531E45">
            <w:pPr>
              <w:jc w:val="center"/>
            </w:pPr>
            <w:r>
              <w:t xml:space="preserve">30.3 </w:t>
            </w:r>
            <w:proofErr w:type="spellStart"/>
            <w:r w:rsidRPr="001A3DE9">
              <w:t>MPa</w:t>
            </w:r>
            <w:proofErr w:type="spellEnd"/>
          </w:p>
        </w:tc>
        <w:tc>
          <w:tcPr>
            <w:tcW w:w="1559" w:type="dxa"/>
          </w:tcPr>
          <w:p w:rsidR="00840262" w:rsidRDefault="00840262" w:rsidP="00531E45">
            <w:pPr>
              <w:jc w:val="center"/>
            </w:pPr>
            <w:r>
              <w:t xml:space="preserve">31.8 </w:t>
            </w:r>
            <w:proofErr w:type="spellStart"/>
            <w:r w:rsidRPr="001A3DE9">
              <w:t>MPa</w:t>
            </w:r>
            <w:proofErr w:type="spellEnd"/>
          </w:p>
        </w:tc>
        <w:tc>
          <w:tcPr>
            <w:tcW w:w="1559" w:type="dxa"/>
          </w:tcPr>
          <w:p w:rsidR="00840262" w:rsidRDefault="00840262" w:rsidP="00531E45">
            <w:pPr>
              <w:jc w:val="center"/>
            </w:pPr>
            <w:r>
              <w:t xml:space="preserve">24.6 </w:t>
            </w:r>
            <w:proofErr w:type="spellStart"/>
            <w:r w:rsidRPr="001A3DE9">
              <w:t>MPa</w:t>
            </w:r>
            <w:proofErr w:type="spellEnd"/>
          </w:p>
        </w:tc>
      </w:tr>
    </w:tbl>
    <w:p w:rsidR="00840262" w:rsidRDefault="00840262" w:rsidP="005A1AC3">
      <w:pPr>
        <w:pStyle w:val="Caption"/>
      </w:pPr>
      <w:bookmarkStart w:id="27" w:name="_Toc509223697"/>
      <w:r w:rsidRPr="00BD2772">
        <w:t xml:space="preserve">Table </w:t>
      </w:r>
      <w:fldSimple w:instr=" SEQ Table \* ARABIC ">
        <w:r w:rsidR="00CC361F">
          <w:rPr>
            <w:noProof/>
          </w:rPr>
          <w:t>8</w:t>
        </w:r>
      </w:fldSimple>
      <w:r w:rsidRPr="00BD2772">
        <w:t>:</w:t>
      </w:r>
      <w:r w:rsidRPr="00E42F74">
        <w:t xml:space="preserve"> </w:t>
      </w:r>
      <w:r w:rsidR="00100670">
        <w:t>Mean</w:t>
      </w:r>
      <w:r w:rsidRPr="00E42F74">
        <w:t xml:space="preserve"> and standard deviation values for </w:t>
      </w:r>
      <w:r>
        <w:t xml:space="preserve">compressive stress of </w:t>
      </w:r>
      <w:r w:rsidRPr="00E42F74">
        <w:t>all concrete samples under different conditions</w:t>
      </w:r>
      <w:bookmarkEnd w:id="27"/>
    </w:p>
    <w:tbl>
      <w:tblPr>
        <w:tblStyle w:val="TableGrid"/>
        <w:tblW w:w="0" w:type="auto"/>
        <w:jc w:val="center"/>
        <w:tblLook w:val="04A0"/>
      </w:tblPr>
      <w:tblGrid>
        <w:gridCol w:w="1558"/>
        <w:gridCol w:w="1558"/>
        <w:gridCol w:w="1558"/>
      </w:tblGrid>
      <w:tr w:rsidR="00840262" w:rsidTr="00100670">
        <w:trPr>
          <w:jc w:val="center"/>
        </w:trPr>
        <w:tc>
          <w:tcPr>
            <w:tcW w:w="1558" w:type="dxa"/>
            <w:shd w:val="clear" w:color="auto" w:fill="BFBFBF" w:themeFill="background1" w:themeFillShade="BF"/>
          </w:tcPr>
          <w:p w:rsidR="00840262" w:rsidRPr="007B46D7" w:rsidRDefault="00840262" w:rsidP="00531E45">
            <w:pPr>
              <w:rPr>
                <w:b/>
              </w:rPr>
            </w:pPr>
            <w:r w:rsidRPr="007B46D7">
              <w:rPr>
                <w:b/>
              </w:rPr>
              <w:t>Concrete</w:t>
            </w:r>
          </w:p>
        </w:tc>
        <w:tc>
          <w:tcPr>
            <w:tcW w:w="1558" w:type="dxa"/>
            <w:shd w:val="clear" w:color="auto" w:fill="BFBFBF" w:themeFill="background1" w:themeFillShade="BF"/>
          </w:tcPr>
          <w:p w:rsidR="00840262" w:rsidRPr="007B46D7" w:rsidRDefault="00100670" w:rsidP="00531E45">
            <w:pPr>
              <w:jc w:val="center"/>
              <w:rPr>
                <w:b/>
              </w:rPr>
            </w:pPr>
            <w:r>
              <w:rPr>
                <w:b/>
              </w:rPr>
              <w:t>Mean</w:t>
            </w:r>
          </w:p>
        </w:tc>
        <w:tc>
          <w:tcPr>
            <w:tcW w:w="1558" w:type="dxa"/>
            <w:shd w:val="clear" w:color="auto" w:fill="BFBFBF" w:themeFill="background1" w:themeFillShade="BF"/>
          </w:tcPr>
          <w:p w:rsidR="00840262" w:rsidRPr="007B46D7" w:rsidRDefault="00840262" w:rsidP="00531E45">
            <w:pPr>
              <w:jc w:val="center"/>
              <w:rPr>
                <w:b/>
              </w:rPr>
            </w:pPr>
            <w:r>
              <w:rPr>
                <w:b/>
              </w:rPr>
              <w:t>Std. Dev.</w:t>
            </w:r>
          </w:p>
        </w:tc>
      </w:tr>
      <w:tr w:rsidR="00840262" w:rsidTr="00100670">
        <w:trPr>
          <w:jc w:val="center"/>
        </w:trPr>
        <w:tc>
          <w:tcPr>
            <w:tcW w:w="1558" w:type="dxa"/>
          </w:tcPr>
          <w:p w:rsidR="00840262" w:rsidRDefault="00840262" w:rsidP="00531E45">
            <w:r>
              <w:t>RT</w:t>
            </w:r>
          </w:p>
        </w:tc>
        <w:tc>
          <w:tcPr>
            <w:tcW w:w="1558" w:type="dxa"/>
          </w:tcPr>
          <w:p w:rsidR="00840262" w:rsidRDefault="00840262" w:rsidP="00531E45">
            <w:pPr>
              <w:jc w:val="center"/>
            </w:pPr>
            <w:r>
              <w:t xml:space="preserve">45.3 </w:t>
            </w:r>
            <w:proofErr w:type="spellStart"/>
            <w:r>
              <w:t>MPa</w:t>
            </w:r>
            <w:proofErr w:type="spellEnd"/>
          </w:p>
        </w:tc>
        <w:tc>
          <w:tcPr>
            <w:tcW w:w="1558" w:type="dxa"/>
          </w:tcPr>
          <w:p w:rsidR="00840262" w:rsidRDefault="00840262" w:rsidP="00531E45">
            <w:pPr>
              <w:jc w:val="center"/>
            </w:pPr>
            <w:r>
              <w:t xml:space="preserve">9.6 </w:t>
            </w:r>
            <w:proofErr w:type="spellStart"/>
            <w:r>
              <w:t>MPa</w:t>
            </w:r>
            <w:proofErr w:type="spellEnd"/>
          </w:p>
        </w:tc>
      </w:tr>
      <w:tr w:rsidR="00840262" w:rsidTr="00100670">
        <w:trPr>
          <w:jc w:val="center"/>
        </w:trPr>
        <w:tc>
          <w:tcPr>
            <w:tcW w:w="1558" w:type="dxa"/>
          </w:tcPr>
          <w:p w:rsidR="00840262" w:rsidRDefault="00840262" w:rsidP="00531E45">
            <w:r>
              <w:t xml:space="preserve">-20 </w:t>
            </w:r>
            <w:proofErr w:type="spellStart"/>
            <w:r w:rsidRPr="007B46D7">
              <w:rPr>
                <w:vertAlign w:val="superscript"/>
              </w:rPr>
              <w:t>o</w:t>
            </w:r>
            <w:r>
              <w:t>C</w:t>
            </w:r>
            <w:proofErr w:type="spellEnd"/>
          </w:p>
        </w:tc>
        <w:tc>
          <w:tcPr>
            <w:tcW w:w="1558" w:type="dxa"/>
          </w:tcPr>
          <w:p w:rsidR="00840262" w:rsidRDefault="00840262" w:rsidP="00531E45">
            <w:pPr>
              <w:jc w:val="center"/>
            </w:pPr>
            <w:r>
              <w:t xml:space="preserve">55.5 </w:t>
            </w:r>
            <w:proofErr w:type="spellStart"/>
            <w:r>
              <w:t>MPa</w:t>
            </w:r>
            <w:proofErr w:type="spellEnd"/>
          </w:p>
        </w:tc>
        <w:tc>
          <w:tcPr>
            <w:tcW w:w="1558" w:type="dxa"/>
          </w:tcPr>
          <w:p w:rsidR="00840262" w:rsidRDefault="00840262" w:rsidP="00531E45">
            <w:pPr>
              <w:jc w:val="center"/>
            </w:pPr>
            <w:r>
              <w:t xml:space="preserve">6.7 </w:t>
            </w:r>
            <w:proofErr w:type="spellStart"/>
            <w:r>
              <w:t>MPa</w:t>
            </w:r>
            <w:proofErr w:type="spellEnd"/>
          </w:p>
        </w:tc>
      </w:tr>
      <w:tr w:rsidR="00840262" w:rsidTr="00100670">
        <w:trPr>
          <w:jc w:val="center"/>
        </w:trPr>
        <w:tc>
          <w:tcPr>
            <w:tcW w:w="1558" w:type="dxa"/>
          </w:tcPr>
          <w:p w:rsidR="00840262" w:rsidRDefault="00840262" w:rsidP="00531E45">
            <w:r>
              <w:t xml:space="preserve">50 </w:t>
            </w:r>
            <w:proofErr w:type="spellStart"/>
            <w:r w:rsidRPr="007B46D7">
              <w:rPr>
                <w:vertAlign w:val="superscript"/>
              </w:rPr>
              <w:t>o</w:t>
            </w:r>
            <w:r>
              <w:t>C</w:t>
            </w:r>
            <w:proofErr w:type="spellEnd"/>
          </w:p>
        </w:tc>
        <w:tc>
          <w:tcPr>
            <w:tcW w:w="1558" w:type="dxa"/>
          </w:tcPr>
          <w:p w:rsidR="00840262" w:rsidRDefault="00840262" w:rsidP="00531E45">
            <w:pPr>
              <w:jc w:val="center"/>
            </w:pPr>
            <w:r>
              <w:t xml:space="preserve">42.7 </w:t>
            </w:r>
            <w:proofErr w:type="spellStart"/>
            <w:r>
              <w:t>MPa</w:t>
            </w:r>
            <w:proofErr w:type="spellEnd"/>
          </w:p>
        </w:tc>
        <w:tc>
          <w:tcPr>
            <w:tcW w:w="1558" w:type="dxa"/>
          </w:tcPr>
          <w:p w:rsidR="00840262" w:rsidRDefault="00840262" w:rsidP="00531E45">
            <w:pPr>
              <w:jc w:val="center"/>
            </w:pPr>
            <w:r>
              <w:t xml:space="preserve">15.2 </w:t>
            </w:r>
            <w:proofErr w:type="spellStart"/>
            <w:r>
              <w:t>MPa</w:t>
            </w:r>
            <w:proofErr w:type="spellEnd"/>
          </w:p>
        </w:tc>
      </w:tr>
      <w:tr w:rsidR="00840262" w:rsidTr="00100670">
        <w:trPr>
          <w:jc w:val="center"/>
        </w:trPr>
        <w:tc>
          <w:tcPr>
            <w:tcW w:w="1558" w:type="dxa"/>
          </w:tcPr>
          <w:p w:rsidR="00840262" w:rsidRDefault="00840262" w:rsidP="00531E45">
            <w:r>
              <w:t>Wet</w:t>
            </w:r>
          </w:p>
        </w:tc>
        <w:tc>
          <w:tcPr>
            <w:tcW w:w="1558" w:type="dxa"/>
          </w:tcPr>
          <w:p w:rsidR="00840262" w:rsidRDefault="00840262" w:rsidP="00531E45">
            <w:pPr>
              <w:jc w:val="center"/>
            </w:pPr>
            <w:r>
              <w:t xml:space="preserve">33.7 </w:t>
            </w:r>
            <w:proofErr w:type="spellStart"/>
            <w:r>
              <w:t>MPa</w:t>
            </w:r>
            <w:proofErr w:type="spellEnd"/>
          </w:p>
        </w:tc>
        <w:tc>
          <w:tcPr>
            <w:tcW w:w="1558" w:type="dxa"/>
          </w:tcPr>
          <w:p w:rsidR="00840262" w:rsidRDefault="00840262" w:rsidP="00531E45">
            <w:pPr>
              <w:jc w:val="center"/>
            </w:pPr>
            <w:r>
              <w:t xml:space="preserve">4.7 </w:t>
            </w:r>
            <w:proofErr w:type="spellStart"/>
            <w:r>
              <w:t>MPa</w:t>
            </w:r>
            <w:proofErr w:type="spellEnd"/>
          </w:p>
        </w:tc>
      </w:tr>
    </w:tbl>
    <w:p w:rsidR="00840262" w:rsidRPr="00C40263" w:rsidRDefault="00840262" w:rsidP="005A1AC3">
      <w:pPr>
        <w:pStyle w:val="Caption"/>
      </w:pPr>
      <w:bookmarkStart w:id="28" w:name="_Toc509223698"/>
      <w:r w:rsidRPr="00BD2772">
        <w:t xml:space="preserve">Table </w:t>
      </w:r>
      <w:fldSimple w:instr=" SEQ Table \* ARABIC ">
        <w:r w:rsidR="00CC361F">
          <w:rPr>
            <w:noProof/>
          </w:rPr>
          <w:t>9</w:t>
        </w:r>
      </w:fldSimple>
      <w:r w:rsidRPr="00BD2772">
        <w:t xml:space="preserve">: </w:t>
      </w:r>
      <w:r w:rsidR="00100670" w:rsidRPr="00BD2772">
        <w:t>Mean</w:t>
      </w:r>
      <w:r w:rsidRPr="00E42F74">
        <w:t xml:space="preserve"> and standard deviation values for </w:t>
      </w:r>
      <w:r>
        <w:t xml:space="preserve">compressive stress of </w:t>
      </w:r>
      <w:r w:rsidRPr="00E42F74">
        <w:t>all plastic samples under different conditions</w:t>
      </w:r>
      <w:bookmarkEnd w:id="28"/>
    </w:p>
    <w:tbl>
      <w:tblPr>
        <w:tblStyle w:val="TableGrid"/>
        <w:tblW w:w="0" w:type="auto"/>
        <w:jc w:val="center"/>
        <w:tblLook w:val="04A0"/>
      </w:tblPr>
      <w:tblGrid>
        <w:gridCol w:w="1558"/>
        <w:gridCol w:w="1558"/>
        <w:gridCol w:w="1558"/>
      </w:tblGrid>
      <w:tr w:rsidR="00840262" w:rsidTr="00100670">
        <w:trPr>
          <w:jc w:val="center"/>
        </w:trPr>
        <w:tc>
          <w:tcPr>
            <w:tcW w:w="1558" w:type="dxa"/>
            <w:shd w:val="clear" w:color="auto" w:fill="BFBFBF" w:themeFill="background1" w:themeFillShade="BF"/>
          </w:tcPr>
          <w:p w:rsidR="00840262" w:rsidRPr="007B46D7" w:rsidRDefault="00840262" w:rsidP="00531E45">
            <w:pPr>
              <w:rPr>
                <w:b/>
              </w:rPr>
            </w:pPr>
            <w:r>
              <w:rPr>
                <w:b/>
              </w:rPr>
              <w:t>Plastic</w:t>
            </w:r>
          </w:p>
        </w:tc>
        <w:tc>
          <w:tcPr>
            <w:tcW w:w="1558" w:type="dxa"/>
            <w:shd w:val="clear" w:color="auto" w:fill="BFBFBF" w:themeFill="background1" w:themeFillShade="BF"/>
          </w:tcPr>
          <w:p w:rsidR="00840262" w:rsidRPr="007B46D7" w:rsidRDefault="00100670" w:rsidP="00531E45">
            <w:pPr>
              <w:jc w:val="center"/>
              <w:rPr>
                <w:b/>
              </w:rPr>
            </w:pPr>
            <w:r>
              <w:rPr>
                <w:b/>
              </w:rPr>
              <w:t>Mean</w:t>
            </w:r>
          </w:p>
        </w:tc>
        <w:tc>
          <w:tcPr>
            <w:tcW w:w="1558" w:type="dxa"/>
            <w:shd w:val="clear" w:color="auto" w:fill="BFBFBF" w:themeFill="background1" w:themeFillShade="BF"/>
          </w:tcPr>
          <w:p w:rsidR="00840262" w:rsidRPr="007B46D7" w:rsidRDefault="00840262" w:rsidP="00531E45">
            <w:pPr>
              <w:jc w:val="center"/>
              <w:rPr>
                <w:b/>
              </w:rPr>
            </w:pPr>
            <w:r>
              <w:rPr>
                <w:b/>
              </w:rPr>
              <w:t>Std. Dev.</w:t>
            </w:r>
          </w:p>
        </w:tc>
      </w:tr>
      <w:tr w:rsidR="00840262" w:rsidTr="00100670">
        <w:trPr>
          <w:jc w:val="center"/>
        </w:trPr>
        <w:tc>
          <w:tcPr>
            <w:tcW w:w="1558" w:type="dxa"/>
          </w:tcPr>
          <w:p w:rsidR="00840262" w:rsidRDefault="00840262" w:rsidP="00531E45">
            <w:r>
              <w:t>RT</w:t>
            </w:r>
          </w:p>
        </w:tc>
        <w:tc>
          <w:tcPr>
            <w:tcW w:w="1558" w:type="dxa"/>
          </w:tcPr>
          <w:p w:rsidR="00840262" w:rsidRDefault="00840262" w:rsidP="00531E45">
            <w:pPr>
              <w:jc w:val="center"/>
            </w:pPr>
            <w:r>
              <w:t xml:space="preserve">30.8 </w:t>
            </w:r>
            <w:proofErr w:type="spellStart"/>
            <w:r>
              <w:t>MPa</w:t>
            </w:r>
            <w:proofErr w:type="spellEnd"/>
          </w:p>
        </w:tc>
        <w:tc>
          <w:tcPr>
            <w:tcW w:w="1558" w:type="dxa"/>
          </w:tcPr>
          <w:p w:rsidR="00840262" w:rsidRDefault="00840262" w:rsidP="00531E45">
            <w:pPr>
              <w:jc w:val="center"/>
            </w:pPr>
            <w:r>
              <w:t xml:space="preserve">1.3 </w:t>
            </w:r>
            <w:proofErr w:type="spellStart"/>
            <w:r>
              <w:t>MPa</w:t>
            </w:r>
            <w:proofErr w:type="spellEnd"/>
          </w:p>
        </w:tc>
      </w:tr>
      <w:tr w:rsidR="00840262" w:rsidTr="00100670">
        <w:trPr>
          <w:jc w:val="center"/>
        </w:trPr>
        <w:tc>
          <w:tcPr>
            <w:tcW w:w="1558" w:type="dxa"/>
          </w:tcPr>
          <w:p w:rsidR="00840262" w:rsidRDefault="00840262" w:rsidP="00531E45">
            <w:r>
              <w:t xml:space="preserve">-20 </w:t>
            </w:r>
            <w:proofErr w:type="spellStart"/>
            <w:r w:rsidRPr="007B46D7">
              <w:rPr>
                <w:vertAlign w:val="superscript"/>
              </w:rPr>
              <w:t>o</w:t>
            </w:r>
            <w:r>
              <w:t>C</w:t>
            </w:r>
            <w:proofErr w:type="spellEnd"/>
          </w:p>
        </w:tc>
        <w:tc>
          <w:tcPr>
            <w:tcW w:w="1558" w:type="dxa"/>
          </w:tcPr>
          <w:p w:rsidR="00840262" w:rsidRDefault="00840262" w:rsidP="00531E45">
            <w:pPr>
              <w:jc w:val="center"/>
            </w:pPr>
            <w:r>
              <w:t xml:space="preserve">39.4 </w:t>
            </w:r>
            <w:proofErr w:type="spellStart"/>
            <w:r>
              <w:t>MPa</w:t>
            </w:r>
            <w:proofErr w:type="spellEnd"/>
          </w:p>
        </w:tc>
        <w:tc>
          <w:tcPr>
            <w:tcW w:w="1558" w:type="dxa"/>
          </w:tcPr>
          <w:p w:rsidR="00840262" w:rsidRDefault="00840262" w:rsidP="00531E45">
            <w:pPr>
              <w:jc w:val="center"/>
            </w:pPr>
            <w:r>
              <w:t xml:space="preserve">2.8 </w:t>
            </w:r>
            <w:proofErr w:type="spellStart"/>
            <w:r>
              <w:t>MPa</w:t>
            </w:r>
            <w:proofErr w:type="spellEnd"/>
          </w:p>
        </w:tc>
      </w:tr>
      <w:tr w:rsidR="00840262" w:rsidTr="00100670">
        <w:trPr>
          <w:jc w:val="center"/>
        </w:trPr>
        <w:tc>
          <w:tcPr>
            <w:tcW w:w="1558" w:type="dxa"/>
          </w:tcPr>
          <w:p w:rsidR="00840262" w:rsidRDefault="00840262" w:rsidP="00531E45">
            <w:r>
              <w:t xml:space="preserve">50 </w:t>
            </w:r>
            <w:proofErr w:type="spellStart"/>
            <w:r w:rsidRPr="007B46D7">
              <w:rPr>
                <w:vertAlign w:val="superscript"/>
              </w:rPr>
              <w:t>o</w:t>
            </w:r>
            <w:r>
              <w:t>C</w:t>
            </w:r>
            <w:proofErr w:type="spellEnd"/>
          </w:p>
        </w:tc>
        <w:tc>
          <w:tcPr>
            <w:tcW w:w="1558" w:type="dxa"/>
          </w:tcPr>
          <w:p w:rsidR="00840262" w:rsidRDefault="00840262" w:rsidP="00531E45">
            <w:pPr>
              <w:jc w:val="center"/>
            </w:pPr>
            <w:r>
              <w:t xml:space="preserve">15.5 </w:t>
            </w:r>
            <w:proofErr w:type="spellStart"/>
            <w:r>
              <w:t>MPa</w:t>
            </w:r>
            <w:proofErr w:type="spellEnd"/>
          </w:p>
        </w:tc>
        <w:tc>
          <w:tcPr>
            <w:tcW w:w="1558" w:type="dxa"/>
          </w:tcPr>
          <w:p w:rsidR="00840262" w:rsidRDefault="00840262" w:rsidP="00531E45">
            <w:pPr>
              <w:jc w:val="center"/>
            </w:pPr>
            <w:r>
              <w:t xml:space="preserve">0.4 </w:t>
            </w:r>
            <w:proofErr w:type="spellStart"/>
            <w:r>
              <w:t>MPa</w:t>
            </w:r>
            <w:proofErr w:type="spellEnd"/>
          </w:p>
        </w:tc>
      </w:tr>
      <w:tr w:rsidR="00840262" w:rsidTr="00100670">
        <w:trPr>
          <w:jc w:val="center"/>
        </w:trPr>
        <w:tc>
          <w:tcPr>
            <w:tcW w:w="1558" w:type="dxa"/>
          </w:tcPr>
          <w:p w:rsidR="00840262" w:rsidRDefault="00840262" w:rsidP="00531E45">
            <w:r>
              <w:t>Wet</w:t>
            </w:r>
          </w:p>
        </w:tc>
        <w:tc>
          <w:tcPr>
            <w:tcW w:w="1558" w:type="dxa"/>
          </w:tcPr>
          <w:p w:rsidR="00840262" w:rsidRDefault="00840262" w:rsidP="00531E45">
            <w:pPr>
              <w:jc w:val="center"/>
            </w:pPr>
            <w:r>
              <w:t xml:space="preserve">30.9 </w:t>
            </w:r>
            <w:proofErr w:type="spellStart"/>
            <w:r>
              <w:t>MPa</w:t>
            </w:r>
            <w:proofErr w:type="spellEnd"/>
          </w:p>
        </w:tc>
        <w:tc>
          <w:tcPr>
            <w:tcW w:w="1558" w:type="dxa"/>
          </w:tcPr>
          <w:p w:rsidR="00840262" w:rsidRDefault="00840262" w:rsidP="00531E45">
            <w:pPr>
              <w:jc w:val="center"/>
            </w:pPr>
            <w:r>
              <w:t xml:space="preserve">3.9 </w:t>
            </w:r>
            <w:proofErr w:type="spellStart"/>
            <w:r>
              <w:t>MPa</w:t>
            </w:r>
            <w:proofErr w:type="spellEnd"/>
          </w:p>
        </w:tc>
      </w:tr>
    </w:tbl>
    <w:p w:rsidR="00840262" w:rsidRDefault="00840262" w:rsidP="005A1AC3">
      <w:pPr>
        <w:pStyle w:val="Caption"/>
      </w:pPr>
    </w:p>
    <w:p w:rsidR="00840262" w:rsidRDefault="00840262" w:rsidP="005A1AC3">
      <w:pPr>
        <w:jc w:val="center"/>
      </w:pPr>
      <w:r>
        <w:rPr>
          <w:noProof/>
          <w:lang w:eastAsia="en-GB"/>
        </w:rPr>
        <w:lastRenderedPageBreak/>
        <w:drawing>
          <wp:inline distT="0" distB="0" distL="0" distR="0">
            <wp:extent cx="5372100" cy="3620017"/>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40262" w:rsidRDefault="00840262" w:rsidP="005A1AC3">
      <w:pPr>
        <w:pStyle w:val="Caption"/>
      </w:pPr>
      <w:bookmarkStart w:id="29" w:name="_Toc509223722"/>
      <w:r w:rsidRPr="00BD2772">
        <w:t xml:space="preserve">Figure </w:t>
      </w:r>
      <w:fldSimple w:instr=" SEQ Figure \* ARABIC ">
        <w:r w:rsidR="00BD2772" w:rsidRPr="00BD2772">
          <w:rPr>
            <w:noProof/>
          </w:rPr>
          <w:t>12</w:t>
        </w:r>
      </w:fldSimple>
      <w:r w:rsidRPr="00BD2772">
        <w:t>: Line</w:t>
      </w:r>
      <w:r w:rsidRPr="0007747B">
        <w:t xml:space="preserve"> graph of </w:t>
      </w:r>
      <w:r>
        <w:t xml:space="preserve">average </w:t>
      </w:r>
      <w:r w:rsidRPr="0007747B">
        <w:t>compressive stress of both concrete and plastic samples</w:t>
      </w:r>
      <w:bookmarkEnd w:id="29"/>
      <w:r w:rsidRPr="0007747B">
        <w:t xml:space="preserve"> </w:t>
      </w:r>
    </w:p>
    <w:p w:rsidR="00100670" w:rsidRPr="00100670" w:rsidRDefault="00100670" w:rsidP="00100670"/>
    <w:p w:rsidR="00840262" w:rsidRDefault="00840262" w:rsidP="005A1AC3">
      <w:pPr>
        <w:jc w:val="center"/>
      </w:pPr>
      <w:r>
        <w:rPr>
          <w:noProof/>
          <w:lang w:eastAsia="en-GB"/>
        </w:rPr>
        <w:drawing>
          <wp:inline distT="0" distB="0" distL="0" distR="0">
            <wp:extent cx="5372100" cy="3620104"/>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40262" w:rsidRPr="0007747B" w:rsidRDefault="00840262" w:rsidP="005A1AC3">
      <w:pPr>
        <w:pStyle w:val="Caption"/>
      </w:pPr>
      <w:bookmarkStart w:id="30" w:name="_Toc509223723"/>
      <w:r w:rsidRPr="00BD2772">
        <w:t xml:space="preserve">Figure </w:t>
      </w:r>
      <w:fldSimple w:instr=" SEQ Figure \* ARABIC ">
        <w:r w:rsidR="00BD2772" w:rsidRPr="00BD2772">
          <w:rPr>
            <w:noProof/>
          </w:rPr>
          <w:t>13</w:t>
        </w:r>
      </w:fldSimple>
      <w:r w:rsidRPr="00BD2772">
        <w:t>: Line</w:t>
      </w:r>
      <w:r w:rsidRPr="0007747B">
        <w:t xml:space="preserve"> graph of average compressive stress of both concrete and plastic samples</w:t>
      </w:r>
      <w:bookmarkEnd w:id="30"/>
    </w:p>
    <w:p w:rsidR="00840262" w:rsidRDefault="00100670" w:rsidP="00100670">
      <w:pPr>
        <w:spacing w:line="360" w:lineRule="auto"/>
        <w:jc w:val="both"/>
      </w:pPr>
      <w:r>
        <w:lastRenderedPageBreak/>
        <w:t xml:space="preserve">Since the stress values are calculated from the load and a uniform cross-sectional area, the plots show identical trends in material behaviour as the maximum load data. The compressive strength is one of the most important engineering properties of </w:t>
      </w:r>
      <w:r w:rsidR="005A1AC3">
        <w:t>concrete and</w:t>
      </w:r>
      <w:r>
        <w:t xml:space="preserve"> is therefore presented.</w:t>
      </w:r>
    </w:p>
    <w:p w:rsidR="00B97B8A" w:rsidRDefault="00B97B8A" w:rsidP="005A1AC3">
      <w:pPr>
        <w:pStyle w:val="Caption"/>
      </w:pPr>
      <w:bookmarkStart w:id="31" w:name="_Toc509223699"/>
      <w:r>
        <w:t xml:space="preserve">Table </w:t>
      </w:r>
      <w:fldSimple w:instr=" SEQ Table \* ARABIC ">
        <w:r w:rsidR="00CC361F">
          <w:rPr>
            <w:noProof/>
          </w:rPr>
          <w:t>10</w:t>
        </w:r>
      </w:fldSimple>
      <w:r>
        <w:t>: Concrete and plastic composite sample weight before and after exposure to water</w:t>
      </w:r>
      <w:bookmarkEnd w:id="31"/>
    </w:p>
    <w:tbl>
      <w:tblPr>
        <w:tblStyle w:val="TableGrid"/>
        <w:tblW w:w="0" w:type="auto"/>
        <w:tblLook w:val="04A0"/>
      </w:tblPr>
      <w:tblGrid>
        <w:gridCol w:w="1685"/>
        <w:gridCol w:w="1622"/>
        <w:gridCol w:w="1617"/>
        <w:gridCol w:w="1617"/>
        <w:gridCol w:w="1497"/>
        <w:gridCol w:w="1312"/>
      </w:tblGrid>
      <w:tr w:rsidR="006C6548" w:rsidTr="006C6548">
        <w:tc>
          <w:tcPr>
            <w:tcW w:w="1685" w:type="dxa"/>
            <w:shd w:val="clear" w:color="auto" w:fill="BFBFBF" w:themeFill="background1" w:themeFillShade="BF"/>
          </w:tcPr>
          <w:p w:rsidR="006C6548" w:rsidRPr="001D77E2" w:rsidRDefault="006C6548" w:rsidP="00531E45">
            <w:pPr>
              <w:rPr>
                <w:b/>
              </w:rPr>
            </w:pPr>
            <w:r w:rsidRPr="001D77E2">
              <w:rPr>
                <w:b/>
              </w:rPr>
              <w:t>Type</w:t>
            </w:r>
          </w:p>
        </w:tc>
        <w:tc>
          <w:tcPr>
            <w:tcW w:w="1622" w:type="dxa"/>
            <w:shd w:val="clear" w:color="auto" w:fill="BFBFBF" w:themeFill="background1" w:themeFillShade="BF"/>
          </w:tcPr>
          <w:p w:rsidR="006C6548" w:rsidRPr="001D77E2" w:rsidRDefault="006C6548" w:rsidP="00531E45">
            <w:pPr>
              <w:jc w:val="center"/>
              <w:rPr>
                <w:b/>
              </w:rPr>
            </w:pPr>
            <w:r w:rsidRPr="001D77E2">
              <w:rPr>
                <w:b/>
              </w:rPr>
              <w:t>Sample</w:t>
            </w:r>
          </w:p>
        </w:tc>
        <w:tc>
          <w:tcPr>
            <w:tcW w:w="1617" w:type="dxa"/>
            <w:shd w:val="clear" w:color="auto" w:fill="BFBFBF" w:themeFill="background1" w:themeFillShade="BF"/>
          </w:tcPr>
          <w:p w:rsidR="006C6548" w:rsidRPr="001D77E2" w:rsidRDefault="006C6548" w:rsidP="00531E45">
            <w:pPr>
              <w:jc w:val="center"/>
              <w:rPr>
                <w:b/>
              </w:rPr>
            </w:pPr>
            <w:r w:rsidRPr="001D77E2">
              <w:rPr>
                <w:b/>
              </w:rPr>
              <w:t>Weight Before (g)</w:t>
            </w:r>
          </w:p>
        </w:tc>
        <w:tc>
          <w:tcPr>
            <w:tcW w:w="1617" w:type="dxa"/>
            <w:shd w:val="clear" w:color="auto" w:fill="BFBFBF" w:themeFill="background1" w:themeFillShade="BF"/>
          </w:tcPr>
          <w:p w:rsidR="006C6548" w:rsidRPr="001D77E2" w:rsidRDefault="006C6548" w:rsidP="00531E45">
            <w:pPr>
              <w:jc w:val="center"/>
              <w:rPr>
                <w:b/>
              </w:rPr>
            </w:pPr>
            <w:r w:rsidRPr="001D77E2">
              <w:rPr>
                <w:b/>
              </w:rPr>
              <w:t>Weight after (g)</w:t>
            </w:r>
          </w:p>
        </w:tc>
        <w:tc>
          <w:tcPr>
            <w:tcW w:w="1497" w:type="dxa"/>
            <w:shd w:val="clear" w:color="auto" w:fill="BFBFBF" w:themeFill="background1" w:themeFillShade="BF"/>
          </w:tcPr>
          <w:p w:rsidR="006C6548" w:rsidRPr="001D77E2" w:rsidRDefault="006C6548" w:rsidP="00531E45">
            <w:pPr>
              <w:jc w:val="center"/>
              <w:rPr>
                <w:b/>
              </w:rPr>
            </w:pPr>
            <w:r>
              <w:rPr>
                <w:b/>
              </w:rPr>
              <w:t>Change</w:t>
            </w:r>
            <w:r w:rsidR="00B97B8A">
              <w:rPr>
                <w:b/>
              </w:rPr>
              <w:t xml:space="preserve"> (g)</w:t>
            </w:r>
          </w:p>
        </w:tc>
        <w:tc>
          <w:tcPr>
            <w:tcW w:w="1312" w:type="dxa"/>
            <w:shd w:val="clear" w:color="auto" w:fill="BFBFBF" w:themeFill="background1" w:themeFillShade="BF"/>
          </w:tcPr>
          <w:p w:rsidR="006C6548" w:rsidRDefault="006C6548" w:rsidP="00531E45">
            <w:pPr>
              <w:jc w:val="center"/>
              <w:rPr>
                <w:b/>
              </w:rPr>
            </w:pPr>
            <w:r>
              <w:rPr>
                <w:b/>
              </w:rPr>
              <w:t>% change</w:t>
            </w:r>
          </w:p>
        </w:tc>
      </w:tr>
      <w:tr w:rsidR="006C6548" w:rsidTr="006C6548">
        <w:tc>
          <w:tcPr>
            <w:tcW w:w="1685" w:type="dxa"/>
            <w:vMerge w:val="restart"/>
          </w:tcPr>
          <w:p w:rsidR="006C6548" w:rsidRDefault="006C6548" w:rsidP="00B97B8A">
            <w:r>
              <w:t>Concrete</w:t>
            </w:r>
            <w:r w:rsidR="00B97B8A">
              <w:t xml:space="preserve"> compression sample</w:t>
            </w:r>
          </w:p>
        </w:tc>
        <w:tc>
          <w:tcPr>
            <w:tcW w:w="1622" w:type="dxa"/>
          </w:tcPr>
          <w:p w:rsidR="006C6548" w:rsidRDefault="006C6548" w:rsidP="00531E45">
            <w:pPr>
              <w:jc w:val="center"/>
            </w:pPr>
            <w:r>
              <w:t>1</w:t>
            </w:r>
          </w:p>
        </w:tc>
        <w:tc>
          <w:tcPr>
            <w:tcW w:w="1617" w:type="dxa"/>
          </w:tcPr>
          <w:p w:rsidR="006C6548" w:rsidRDefault="006C6548" w:rsidP="00531E45">
            <w:pPr>
              <w:jc w:val="center"/>
            </w:pPr>
            <w:r>
              <w:t>305.8</w:t>
            </w:r>
          </w:p>
        </w:tc>
        <w:tc>
          <w:tcPr>
            <w:tcW w:w="1617" w:type="dxa"/>
          </w:tcPr>
          <w:p w:rsidR="006C6548" w:rsidRDefault="006C6548" w:rsidP="00531E45">
            <w:pPr>
              <w:jc w:val="center"/>
            </w:pPr>
            <w:r>
              <w:t>309.3</w:t>
            </w:r>
          </w:p>
        </w:tc>
        <w:tc>
          <w:tcPr>
            <w:tcW w:w="1497" w:type="dxa"/>
          </w:tcPr>
          <w:p w:rsidR="00B97B8A" w:rsidRDefault="00B97B8A" w:rsidP="00B97B8A">
            <w:pPr>
              <w:jc w:val="center"/>
            </w:pPr>
            <w:r>
              <w:t>3.5</w:t>
            </w:r>
          </w:p>
        </w:tc>
        <w:tc>
          <w:tcPr>
            <w:tcW w:w="1312" w:type="dxa"/>
          </w:tcPr>
          <w:p w:rsidR="006C6548" w:rsidRDefault="00B97B8A" w:rsidP="00531E45">
            <w:pPr>
              <w:jc w:val="center"/>
            </w:pPr>
            <w:r>
              <w:t>1.14</w:t>
            </w:r>
          </w:p>
        </w:tc>
      </w:tr>
      <w:tr w:rsidR="006C6548" w:rsidTr="006C6548">
        <w:tc>
          <w:tcPr>
            <w:tcW w:w="1685" w:type="dxa"/>
            <w:vMerge/>
          </w:tcPr>
          <w:p w:rsidR="006C6548" w:rsidRDefault="006C6548" w:rsidP="00531E45"/>
        </w:tc>
        <w:tc>
          <w:tcPr>
            <w:tcW w:w="1622" w:type="dxa"/>
          </w:tcPr>
          <w:p w:rsidR="006C6548" w:rsidRDefault="006C6548" w:rsidP="00531E45">
            <w:pPr>
              <w:jc w:val="center"/>
            </w:pPr>
            <w:r>
              <w:t>2</w:t>
            </w:r>
          </w:p>
        </w:tc>
        <w:tc>
          <w:tcPr>
            <w:tcW w:w="1617" w:type="dxa"/>
          </w:tcPr>
          <w:p w:rsidR="006C6548" w:rsidRDefault="006C6548" w:rsidP="00531E45">
            <w:pPr>
              <w:jc w:val="center"/>
            </w:pPr>
            <w:r>
              <w:t>306.8</w:t>
            </w:r>
          </w:p>
        </w:tc>
        <w:tc>
          <w:tcPr>
            <w:tcW w:w="1617" w:type="dxa"/>
          </w:tcPr>
          <w:p w:rsidR="006C6548" w:rsidRDefault="006C6548" w:rsidP="00531E45">
            <w:pPr>
              <w:jc w:val="center"/>
            </w:pPr>
            <w:r>
              <w:t>310.3</w:t>
            </w:r>
          </w:p>
        </w:tc>
        <w:tc>
          <w:tcPr>
            <w:tcW w:w="1497" w:type="dxa"/>
          </w:tcPr>
          <w:p w:rsidR="006C6548" w:rsidRDefault="00B97B8A" w:rsidP="00531E45">
            <w:pPr>
              <w:jc w:val="center"/>
            </w:pPr>
            <w:r>
              <w:t>3.5</w:t>
            </w:r>
          </w:p>
        </w:tc>
        <w:tc>
          <w:tcPr>
            <w:tcW w:w="1312" w:type="dxa"/>
          </w:tcPr>
          <w:p w:rsidR="006C6548" w:rsidRDefault="00B97B8A" w:rsidP="00531E45">
            <w:pPr>
              <w:jc w:val="center"/>
            </w:pPr>
            <w:r>
              <w:t>1.14</w:t>
            </w:r>
          </w:p>
        </w:tc>
      </w:tr>
      <w:tr w:rsidR="006C6548" w:rsidTr="006C6548">
        <w:tc>
          <w:tcPr>
            <w:tcW w:w="1685" w:type="dxa"/>
            <w:vMerge/>
          </w:tcPr>
          <w:p w:rsidR="006C6548" w:rsidRDefault="006C6548" w:rsidP="00531E45"/>
        </w:tc>
        <w:tc>
          <w:tcPr>
            <w:tcW w:w="1622" w:type="dxa"/>
          </w:tcPr>
          <w:p w:rsidR="006C6548" w:rsidRDefault="006C6548" w:rsidP="00531E45">
            <w:pPr>
              <w:jc w:val="center"/>
            </w:pPr>
            <w:r>
              <w:t>3</w:t>
            </w:r>
          </w:p>
        </w:tc>
        <w:tc>
          <w:tcPr>
            <w:tcW w:w="1617" w:type="dxa"/>
          </w:tcPr>
          <w:p w:rsidR="006C6548" w:rsidRDefault="006C6548" w:rsidP="00531E45">
            <w:pPr>
              <w:jc w:val="center"/>
            </w:pPr>
            <w:r>
              <w:t>298.1</w:t>
            </w:r>
          </w:p>
        </w:tc>
        <w:tc>
          <w:tcPr>
            <w:tcW w:w="1617" w:type="dxa"/>
          </w:tcPr>
          <w:p w:rsidR="006C6548" w:rsidRDefault="006C6548" w:rsidP="00531E45">
            <w:pPr>
              <w:jc w:val="center"/>
            </w:pPr>
            <w:r>
              <w:t>301.7</w:t>
            </w:r>
          </w:p>
        </w:tc>
        <w:tc>
          <w:tcPr>
            <w:tcW w:w="1497" w:type="dxa"/>
          </w:tcPr>
          <w:p w:rsidR="006C6548" w:rsidRDefault="00B97B8A" w:rsidP="00531E45">
            <w:pPr>
              <w:jc w:val="center"/>
            </w:pPr>
            <w:r>
              <w:t>3.6</w:t>
            </w:r>
          </w:p>
        </w:tc>
        <w:tc>
          <w:tcPr>
            <w:tcW w:w="1312" w:type="dxa"/>
          </w:tcPr>
          <w:p w:rsidR="006C6548" w:rsidRDefault="00B97B8A" w:rsidP="00531E45">
            <w:pPr>
              <w:jc w:val="center"/>
            </w:pPr>
            <w:r>
              <w:t>1.21</w:t>
            </w:r>
          </w:p>
        </w:tc>
      </w:tr>
      <w:tr w:rsidR="006C6548" w:rsidTr="006C6548">
        <w:tc>
          <w:tcPr>
            <w:tcW w:w="1685" w:type="dxa"/>
            <w:vMerge/>
          </w:tcPr>
          <w:p w:rsidR="006C6548" w:rsidRDefault="006C6548" w:rsidP="00531E45"/>
        </w:tc>
        <w:tc>
          <w:tcPr>
            <w:tcW w:w="1622" w:type="dxa"/>
          </w:tcPr>
          <w:p w:rsidR="006C6548" w:rsidRDefault="006C6548" w:rsidP="00531E45">
            <w:pPr>
              <w:jc w:val="center"/>
            </w:pPr>
            <w:r>
              <w:t>4</w:t>
            </w:r>
          </w:p>
        </w:tc>
        <w:tc>
          <w:tcPr>
            <w:tcW w:w="1617" w:type="dxa"/>
          </w:tcPr>
          <w:p w:rsidR="006C6548" w:rsidRDefault="006C6548" w:rsidP="00531E45">
            <w:pPr>
              <w:jc w:val="center"/>
            </w:pPr>
            <w:r>
              <w:t>301.0</w:t>
            </w:r>
          </w:p>
        </w:tc>
        <w:tc>
          <w:tcPr>
            <w:tcW w:w="1617" w:type="dxa"/>
          </w:tcPr>
          <w:p w:rsidR="006C6548" w:rsidRDefault="006C6548" w:rsidP="00531E45">
            <w:pPr>
              <w:jc w:val="center"/>
            </w:pPr>
            <w:r>
              <w:t>305.6</w:t>
            </w:r>
          </w:p>
        </w:tc>
        <w:tc>
          <w:tcPr>
            <w:tcW w:w="1497" w:type="dxa"/>
          </w:tcPr>
          <w:p w:rsidR="006C6548" w:rsidRDefault="00B97B8A" w:rsidP="00531E45">
            <w:pPr>
              <w:jc w:val="center"/>
            </w:pPr>
            <w:r>
              <w:t>4.6</w:t>
            </w:r>
          </w:p>
        </w:tc>
        <w:tc>
          <w:tcPr>
            <w:tcW w:w="1312" w:type="dxa"/>
          </w:tcPr>
          <w:p w:rsidR="006C6548" w:rsidRDefault="00B97B8A" w:rsidP="00531E45">
            <w:pPr>
              <w:jc w:val="center"/>
            </w:pPr>
            <w:r>
              <w:t>1.53</w:t>
            </w:r>
          </w:p>
        </w:tc>
      </w:tr>
      <w:tr w:rsidR="006C6548" w:rsidTr="006C6548">
        <w:tc>
          <w:tcPr>
            <w:tcW w:w="1685" w:type="dxa"/>
            <w:vMerge/>
          </w:tcPr>
          <w:p w:rsidR="006C6548" w:rsidRDefault="006C6548" w:rsidP="00531E45"/>
        </w:tc>
        <w:tc>
          <w:tcPr>
            <w:tcW w:w="1622" w:type="dxa"/>
          </w:tcPr>
          <w:p w:rsidR="006C6548" w:rsidRDefault="006C6548" w:rsidP="00531E45">
            <w:pPr>
              <w:jc w:val="center"/>
            </w:pPr>
            <w:r>
              <w:t>5</w:t>
            </w:r>
          </w:p>
        </w:tc>
        <w:tc>
          <w:tcPr>
            <w:tcW w:w="1617" w:type="dxa"/>
          </w:tcPr>
          <w:p w:rsidR="006C6548" w:rsidRDefault="006C6548" w:rsidP="00531E45">
            <w:pPr>
              <w:jc w:val="center"/>
            </w:pPr>
            <w:r>
              <w:t>292.9</w:t>
            </w:r>
          </w:p>
        </w:tc>
        <w:tc>
          <w:tcPr>
            <w:tcW w:w="1617" w:type="dxa"/>
          </w:tcPr>
          <w:p w:rsidR="006C6548" w:rsidRDefault="006C6548" w:rsidP="00531E45">
            <w:pPr>
              <w:jc w:val="center"/>
            </w:pPr>
            <w:r>
              <w:t>295.8</w:t>
            </w:r>
          </w:p>
        </w:tc>
        <w:tc>
          <w:tcPr>
            <w:tcW w:w="1497" w:type="dxa"/>
          </w:tcPr>
          <w:p w:rsidR="006C6548" w:rsidRDefault="00B97B8A" w:rsidP="00531E45">
            <w:pPr>
              <w:jc w:val="center"/>
            </w:pPr>
            <w:r>
              <w:t>2.9</w:t>
            </w:r>
          </w:p>
        </w:tc>
        <w:tc>
          <w:tcPr>
            <w:tcW w:w="1312" w:type="dxa"/>
          </w:tcPr>
          <w:p w:rsidR="006C6548" w:rsidRDefault="00B97B8A" w:rsidP="00531E45">
            <w:pPr>
              <w:jc w:val="center"/>
            </w:pPr>
            <w:r>
              <w:t>0.99</w:t>
            </w:r>
          </w:p>
        </w:tc>
      </w:tr>
      <w:tr w:rsidR="006C6548" w:rsidTr="006C6548">
        <w:tc>
          <w:tcPr>
            <w:tcW w:w="1685" w:type="dxa"/>
            <w:vMerge w:val="restart"/>
          </w:tcPr>
          <w:p w:rsidR="006C6548" w:rsidRDefault="006C6548" w:rsidP="00531E45">
            <w:r>
              <w:t>Plastic</w:t>
            </w:r>
            <w:r w:rsidR="00B97B8A">
              <w:t xml:space="preserve"> composite compression sample</w:t>
            </w:r>
          </w:p>
        </w:tc>
        <w:tc>
          <w:tcPr>
            <w:tcW w:w="1622" w:type="dxa"/>
          </w:tcPr>
          <w:p w:rsidR="006C6548" w:rsidRDefault="006C6548" w:rsidP="00531E45">
            <w:pPr>
              <w:jc w:val="center"/>
            </w:pPr>
            <w:r>
              <w:t>1</w:t>
            </w:r>
          </w:p>
        </w:tc>
        <w:tc>
          <w:tcPr>
            <w:tcW w:w="1617" w:type="dxa"/>
          </w:tcPr>
          <w:p w:rsidR="006C6548" w:rsidRDefault="006C6548" w:rsidP="00531E45">
            <w:pPr>
              <w:jc w:val="center"/>
            </w:pPr>
            <w:r>
              <w:t>109.8</w:t>
            </w:r>
          </w:p>
        </w:tc>
        <w:tc>
          <w:tcPr>
            <w:tcW w:w="1617" w:type="dxa"/>
          </w:tcPr>
          <w:p w:rsidR="006C6548" w:rsidRDefault="006C6548" w:rsidP="00531E45">
            <w:pPr>
              <w:jc w:val="center"/>
            </w:pPr>
            <w:r>
              <w:t>109.7</w:t>
            </w:r>
          </w:p>
        </w:tc>
        <w:tc>
          <w:tcPr>
            <w:tcW w:w="1497" w:type="dxa"/>
          </w:tcPr>
          <w:p w:rsidR="006C6548" w:rsidRDefault="00B97B8A" w:rsidP="00531E45">
            <w:pPr>
              <w:jc w:val="center"/>
            </w:pPr>
            <w:r>
              <w:t>-0.1</w:t>
            </w:r>
          </w:p>
        </w:tc>
        <w:tc>
          <w:tcPr>
            <w:tcW w:w="1312" w:type="dxa"/>
          </w:tcPr>
          <w:p w:rsidR="006C6548" w:rsidRDefault="00B97B8A" w:rsidP="00531E45">
            <w:pPr>
              <w:jc w:val="center"/>
            </w:pPr>
            <w:r>
              <w:t>-0.09</w:t>
            </w:r>
          </w:p>
        </w:tc>
      </w:tr>
      <w:tr w:rsidR="006C6548" w:rsidTr="006C6548">
        <w:tc>
          <w:tcPr>
            <w:tcW w:w="1685" w:type="dxa"/>
            <w:vMerge/>
          </w:tcPr>
          <w:p w:rsidR="006C6548" w:rsidRDefault="006C6548" w:rsidP="00531E45"/>
        </w:tc>
        <w:tc>
          <w:tcPr>
            <w:tcW w:w="1622" w:type="dxa"/>
          </w:tcPr>
          <w:p w:rsidR="006C6548" w:rsidRDefault="006C6548" w:rsidP="00531E45">
            <w:pPr>
              <w:jc w:val="center"/>
            </w:pPr>
            <w:r>
              <w:t>2</w:t>
            </w:r>
          </w:p>
        </w:tc>
        <w:tc>
          <w:tcPr>
            <w:tcW w:w="1617" w:type="dxa"/>
          </w:tcPr>
          <w:p w:rsidR="006C6548" w:rsidRDefault="006C6548" w:rsidP="00531E45">
            <w:pPr>
              <w:jc w:val="center"/>
            </w:pPr>
            <w:r>
              <w:t>112.8</w:t>
            </w:r>
          </w:p>
        </w:tc>
        <w:tc>
          <w:tcPr>
            <w:tcW w:w="1617" w:type="dxa"/>
          </w:tcPr>
          <w:p w:rsidR="006C6548" w:rsidRDefault="006C6548" w:rsidP="00531E45">
            <w:pPr>
              <w:jc w:val="center"/>
            </w:pPr>
            <w:r>
              <w:t>113.0</w:t>
            </w:r>
          </w:p>
        </w:tc>
        <w:tc>
          <w:tcPr>
            <w:tcW w:w="1497" w:type="dxa"/>
          </w:tcPr>
          <w:p w:rsidR="006C6548" w:rsidRDefault="00B97B8A" w:rsidP="00531E45">
            <w:pPr>
              <w:jc w:val="center"/>
            </w:pPr>
            <w:r>
              <w:t>0.2</w:t>
            </w:r>
          </w:p>
        </w:tc>
        <w:tc>
          <w:tcPr>
            <w:tcW w:w="1312" w:type="dxa"/>
          </w:tcPr>
          <w:p w:rsidR="006C6548" w:rsidRDefault="00B97B8A" w:rsidP="00531E45">
            <w:pPr>
              <w:jc w:val="center"/>
            </w:pPr>
            <w:r>
              <w:t>0.18</w:t>
            </w:r>
          </w:p>
        </w:tc>
      </w:tr>
      <w:tr w:rsidR="006C6548" w:rsidTr="006C6548">
        <w:tc>
          <w:tcPr>
            <w:tcW w:w="1685" w:type="dxa"/>
            <w:vMerge/>
          </w:tcPr>
          <w:p w:rsidR="006C6548" w:rsidRDefault="006C6548" w:rsidP="00531E45"/>
        </w:tc>
        <w:tc>
          <w:tcPr>
            <w:tcW w:w="1622" w:type="dxa"/>
          </w:tcPr>
          <w:p w:rsidR="006C6548" w:rsidRDefault="006C6548" w:rsidP="00531E45">
            <w:pPr>
              <w:jc w:val="center"/>
            </w:pPr>
            <w:r>
              <w:t>3</w:t>
            </w:r>
          </w:p>
        </w:tc>
        <w:tc>
          <w:tcPr>
            <w:tcW w:w="1617" w:type="dxa"/>
          </w:tcPr>
          <w:p w:rsidR="006C6548" w:rsidRDefault="006C6548" w:rsidP="00531E45">
            <w:pPr>
              <w:jc w:val="center"/>
            </w:pPr>
            <w:r>
              <w:t>111.0</w:t>
            </w:r>
          </w:p>
        </w:tc>
        <w:tc>
          <w:tcPr>
            <w:tcW w:w="1617" w:type="dxa"/>
          </w:tcPr>
          <w:p w:rsidR="006C6548" w:rsidRDefault="006C6548" w:rsidP="00531E45">
            <w:pPr>
              <w:jc w:val="center"/>
            </w:pPr>
            <w:r>
              <w:t>111.4</w:t>
            </w:r>
          </w:p>
        </w:tc>
        <w:tc>
          <w:tcPr>
            <w:tcW w:w="1497" w:type="dxa"/>
          </w:tcPr>
          <w:p w:rsidR="006C6548" w:rsidRDefault="00B97B8A" w:rsidP="00531E45">
            <w:pPr>
              <w:jc w:val="center"/>
            </w:pPr>
            <w:r>
              <w:t>0.4</w:t>
            </w:r>
          </w:p>
        </w:tc>
        <w:tc>
          <w:tcPr>
            <w:tcW w:w="1312" w:type="dxa"/>
          </w:tcPr>
          <w:p w:rsidR="006C6548" w:rsidRDefault="00B97B8A" w:rsidP="00531E45">
            <w:pPr>
              <w:jc w:val="center"/>
            </w:pPr>
            <w:r>
              <w:t>0.36</w:t>
            </w:r>
          </w:p>
        </w:tc>
      </w:tr>
      <w:tr w:rsidR="006C6548" w:rsidTr="006C6548">
        <w:tc>
          <w:tcPr>
            <w:tcW w:w="1685" w:type="dxa"/>
            <w:vMerge/>
          </w:tcPr>
          <w:p w:rsidR="006C6548" w:rsidRDefault="006C6548" w:rsidP="00531E45"/>
        </w:tc>
        <w:tc>
          <w:tcPr>
            <w:tcW w:w="1622" w:type="dxa"/>
          </w:tcPr>
          <w:p w:rsidR="006C6548" w:rsidRDefault="006C6548" w:rsidP="00531E45">
            <w:pPr>
              <w:jc w:val="center"/>
            </w:pPr>
            <w:r>
              <w:t>4</w:t>
            </w:r>
          </w:p>
        </w:tc>
        <w:tc>
          <w:tcPr>
            <w:tcW w:w="1617" w:type="dxa"/>
          </w:tcPr>
          <w:p w:rsidR="006C6548" w:rsidRDefault="006C6548" w:rsidP="00531E45">
            <w:pPr>
              <w:jc w:val="center"/>
            </w:pPr>
            <w:r>
              <w:t>112.2</w:t>
            </w:r>
          </w:p>
        </w:tc>
        <w:tc>
          <w:tcPr>
            <w:tcW w:w="1617" w:type="dxa"/>
          </w:tcPr>
          <w:p w:rsidR="006C6548" w:rsidRDefault="006C6548" w:rsidP="00531E45">
            <w:pPr>
              <w:jc w:val="center"/>
            </w:pPr>
            <w:r>
              <w:t>112.5</w:t>
            </w:r>
          </w:p>
        </w:tc>
        <w:tc>
          <w:tcPr>
            <w:tcW w:w="1497" w:type="dxa"/>
          </w:tcPr>
          <w:p w:rsidR="006C6548" w:rsidRDefault="00B97B8A" w:rsidP="00531E45">
            <w:pPr>
              <w:jc w:val="center"/>
            </w:pPr>
            <w:r>
              <w:t>0.3</w:t>
            </w:r>
          </w:p>
        </w:tc>
        <w:tc>
          <w:tcPr>
            <w:tcW w:w="1312" w:type="dxa"/>
          </w:tcPr>
          <w:p w:rsidR="006C6548" w:rsidRDefault="00B97B8A" w:rsidP="00531E45">
            <w:pPr>
              <w:jc w:val="center"/>
            </w:pPr>
            <w:r>
              <w:t>0.27</w:t>
            </w:r>
          </w:p>
        </w:tc>
      </w:tr>
      <w:tr w:rsidR="006C6548" w:rsidTr="006C6548">
        <w:tc>
          <w:tcPr>
            <w:tcW w:w="1685" w:type="dxa"/>
            <w:vMerge/>
          </w:tcPr>
          <w:p w:rsidR="006C6548" w:rsidRDefault="006C6548" w:rsidP="00531E45"/>
        </w:tc>
        <w:tc>
          <w:tcPr>
            <w:tcW w:w="1622" w:type="dxa"/>
          </w:tcPr>
          <w:p w:rsidR="006C6548" w:rsidRDefault="006C6548" w:rsidP="00531E45">
            <w:pPr>
              <w:jc w:val="center"/>
            </w:pPr>
            <w:r>
              <w:t>5</w:t>
            </w:r>
          </w:p>
        </w:tc>
        <w:tc>
          <w:tcPr>
            <w:tcW w:w="1617" w:type="dxa"/>
          </w:tcPr>
          <w:p w:rsidR="006C6548" w:rsidRDefault="006C6548" w:rsidP="00531E45">
            <w:pPr>
              <w:jc w:val="center"/>
            </w:pPr>
            <w:r>
              <w:t>111.9</w:t>
            </w:r>
          </w:p>
        </w:tc>
        <w:tc>
          <w:tcPr>
            <w:tcW w:w="1617" w:type="dxa"/>
          </w:tcPr>
          <w:p w:rsidR="006C6548" w:rsidRDefault="006C6548" w:rsidP="00531E45">
            <w:pPr>
              <w:jc w:val="center"/>
            </w:pPr>
            <w:r>
              <w:t>112.1</w:t>
            </w:r>
          </w:p>
        </w:tc>
        <w:tc>
          <w:tcPr>
            <w:tcW w:w="1497" w:type="dxa"/>
          </w:tcPr>
          <w:p w:rsidR="006C6548" w:rsidRDefault="00B97B8A" w:rsidP="00531E45">
            <w:pPr>
              <w:jc w:val="center"/>
            </w:pPr>
            <w:r>
              <w:t>0.2</w:t>
            </w:r>
          </w:p>
        </w:tc>
        <w:tc>
          <w:tcPr>
            <w:tcW w:w="1312" w:type="dxa"/>
          </w:tcPr>
          <w:p w:rsidR="00B97B8A" w:rsidRDefault="00B97B8A" w:rsidP="00B97B8A">
            <w:pPr>
              <w:jc w:val="center"/>
            </w:pPr>
            <w:r>
              <w:t>0.18</w:t>
            </w:r>
          </w:p>
        </w:tc>
      </w:tr>
    </w:tbl>
    <w:p w:rsidR="006C6548" w:rsidRPr="00967E4D" w:rsidRDefault="006C6548" w:rsidP="00100670">
      <w:pPr>
        <w:spacing w:line="360" w:lineRule="auto"/>
        <w:jc w:val="both"/>
      </w:pPr>
    </w:p>
    <w:p w:rsidR="00B97B8A" w:rsidRDefault="00B97B8A" w:rsidP="00685830">
      <w:pPr>
        <w:spacing w:line="360" w:lineRule="auto"/>
        <w:jc w:val="both"/>
      </w:pPr>
      <w:r w:rsidRPr="00B97B8A">
        <w:t xml:space="preserve">From Table 10, </w:t>
      </w:r>
      <w:r>
        <w:t>further understanding as to the minimal change in compression performance from the plastic composites is</w:t>
      </w:r>
      <w:r w:rsidRPr="00B97B8A">
        <w:t xml:space="preserve"> </w:t>
      </w:r>
      <w:r>
        <w:t xml:space="preserve">ascertained. The average percentage weight change (and therefore water absorption) between the concrete at 1.20 % compared to 0.18% for the plastic composite, can be seen to influence the compressive properties. </w:t>
      </w:r>
    </w:p>
    <w:p w:rsidR="00840262" w:rsidRDefault="00B97B8A" w:rsidP="00685830">
      <w:pPr>
        <w:spacing w:line="360" w:lineRule="auto"/>
        <w:jc w:val="both"/>
      </w:pPr>
      <w:r>
        <w:t xml:space="preserve">The material weight shown in Table 10 also highlights the weight difference between the plastic and concrete samples. </w:t>
      </w:r>
      <w:r w:rsidR="00232001">
        <w:t>Weighing at an average of 11</w:t>
      </w:r>
      <w:r w:rsidR="0007027B">
        <w:t xml:space="preserve">2 grams before exposure, the weight of the plastic is only 37 % of the equivalent concrete sample (average of 301 grams). With this drastic weight reduction in consideration, the plastic material performed at an average of 68 % of the compressive stress of the concrete material at room temperature, as shown in </w:t>
      </w:r>
      <w:r w:rsidR="00624534">
        <w:t>T</w:t>
      </w:r>
      <w:r w:rsidR="0007027B">
        <w:t xml:space="preserve">able 11. The exposure to water demonstrated the plastic sample to perform at 92 % of the compressive strength of the concrete. The </w:t>
      </w:r>
      <w:r w:rsidR="00E07942">
        <w:t xml:space="preserve">largest </w:t>
      </w:r>
      <w:r w:rsidR="0007027B">
        <w:t>reduction in performance is observed at 50</w:t>
      </w:r>
      <w:r w:rsidR="0007027B" w:rsidRPr="0007027B">
        <w:rPr>
          <w:vertAlign w:val="superscript"/>
        </w:rPr>
        <w:t>o</w:t>
      </w:r>
      <w:r w:rsidR="0007027B">
        <w:t>C, with a 36% performance of the concrete.</w:t>
      </w:r>
    </w:p>
    <w:p w:rsidR="00232001" w:rsidRDefault="00232001" w:rsidP="005A1AC3">
      <w:pPr>
        <w:pStyle w:val="Caption"/>
      </w:pPr>
      <w:bookmarkStart w:id="32" w:name="_Toc509223700"/>
      <w:r>
        <w:t xml:space="preserve">Table </w:t>
      </w:r>
      <w:fldSimple w:instr=" SEQ Table \* ARABIC ">
        <w:r w:rsidR="00CC361F">
          <w:rPr>
            <w:noProof/>
          </w:rPr>
          <w:t>11</w:t>
        </w:r>
      </w:fldSimple>
      <w:r>
        <w:t>: Concrete and plastic composite sample performance comparison</w:t>
      </w:r>
      <w:bookmarkEnd w:id="32"/>
    </w:p>
    <w:tbl>
      <w:tblPr>
        <w:tblStyle w:val="TableGrid"/>
        <w:tblW w:w="0" w:type="auto"/>
        <w:jc w:val="center"/>
        <w:tblLook w:val="04A0"/>
      </w:tblPr>
      <w:tblGrid>
        <w:gridCol w:w="846"/>
        <w:gridCol w:w="1417"/>
        <w:gridCol w:w="1418"/>
        <w:gridCol w:w="2977"/>
        <w:gridCol w:w="2409"/>
      </w:tblGrid>
      <w:tr w:rsidR="00232001" w:rsidTr="00232001">
        <w:trPr>
          <w:jc w:val="center"/>
        </w:trPr>
        <w:tc>
          <w:tcPr>
            <w:tcW w:w="846" w:type="dxa"/>
            <w:shd w:val="clear" w:color="auto" w:fill="BFBFBF" w:themeFill="background1" w:themeFillShade="BF"/>
          </w:tcPr>
          <w:p w:rsidR="00232001" w:rsidRPr="007B46D7" w:rsidRDefault="00232001" w:rsidP="00624534">
            <w:pPr>
              <w:rPr>
                <w:b/>
              </w:rPr>
            </w:pPr>
          </w:p>
        </w:tc>
        <w:tc>
          <w:tcPr>
            <w:tcW w:w="1417" w:type="dxa"/>
            <w:shd w:val="clear" w:color="auto" w:fill="BFBFBF" w:themeFill="background1" w:themeFillShade="BF"/>
          </w:tcPr>
          <w:p w:rsidR="00232001" w:rsidRPr="007B46D7" w:rsidRDefault="00232001" w:rsidP="00624534">
            <w:pPr>
              <w:jc w:val="center"/>
              <w:rPr>
                <w:b/>
              </w:rPr>
            </w:pPr>
            <w:r>
              <w:rPr>
                <w:b/>
              </w:rPr>
              <w:t>Plastic</w:t>
            </w:r>
          </w:p>
        </w:tc>
        <w:tc>
          <w:tcPr>
            <w:tcW w:w="1418" w:type="dxa"/>
            <w:shd w:val="clear" w:color="auto" w:fill="BFBFBF" w:themeFill="background1" w:themeFillShade="BF"/>
          </w:tcPr>
          <w:p w:rsidR="00232001" w:rsidRPr="007B46D7" w:rsidRDefault="00232001" w:rsidP="00624534">
            <w:pPr>
              <w:jc w:val="center"/>
              <w:rPr>
                <w:b/>
              </w:rPr>
            </w:pPr>
            <w:r>
              <w:rPr>
                <w:b/>
              </w:rPr>
              <w:t>Concrete</w:t>
            </w:r>
          </w:p>
        </w:tc>
        <w:tc>
          <w:tcPr>
            <w:tcW w:w="2977" w:type="dxa"/>
            <w:shd w:val="clear" w:color="auto" w:fill="BFBFBF" w:themeFill="background1" w:themeFillShade="BF"/>
          </w:tcPr>
          <w:p w:rsidR="00232001" w:rsidRDefault="00232001" w:rsidP="00624534">
            <w:pPr>
              <w:jc w:val="center"/>
              <w:rPr>
                <w:b/>
              </w:rPr>
            </w:pPr>
            <w:r>
              <w:rPr>
                <w:b/>
              </w:rPr>
              <w:t>Difference (concrete – plastic)</w:t>
            </w:r>
          </w:p>
        </w:tc>
        <w:tc>
          <w:tcPr>
            <w:tcW w:w="2409" w:type="dxa"/>
            <w:shd w:val="clear" w:color="auto" w:fill="BFBFBF" w:themeFill="background1" w:themeFillShade="BF"/>
          </w:tcPr>
          <w:p w:rsidR="00232001" w:rsidRDefault="00232001" w:rsidP="00624534">
            <w:pPr>
              <w:jc w:val="center"/>
              <w:rPr>
                <w:b/>
              </w:rPr>
            </w:pPr>
            <w:r>
              <w:rPr>
                <w:b/>
              </w:rPr>
              <w:t>Plastic / concrete %</w:t>
            </w:r>
          </w:p>
        </w:tc>
      </w:tr>
      <w:tr w:rsidR="00232001" w:rsidTr="00232001">
        <w:trPr>
          <w:jc w:val="center"/>
        </w:trPr>
        <w:tc>
          <w:tcPr>
            <w:tcW w:w="846" w:type="dxa"/>
          </w:tcPr>
          <w:p w:rsidR="00232001" w:rsidRDefault="00232001" w:rsidP="00232001">
            <w:r>
              <w:t>RT</w:t>
            </w:r>
          </w:p>
        </w:tc>
        <w:tc>
          <w:tcPr>
            <w:tcW w:w="1417" w:type="dxa"/>
          </w:tcPr>
          <w:p w:rsidR="00232001" w:rsidRDefault="00232001" w:rsidP="00232001">
            <w:pPr>
              <w:jc w:val="center"/>
            </w:pPr>
            <w:r>
              <w:t xml:space="preserve">30.8 </w:t>
            </w:r>
            <w:proofErr w:type="spellStart"/>
            <w:r>
              <w:t>MPa</w:t>
            </w:r>
            <w:proofErr w:type="spellEnd"/>
          </w:p>
        </w:tc>
        <w:tc>
          <w:tcPr>
            <w:tcW w:w="1418" w:type="dxa"/>
          </w:tcPr>
          <w:p w:rsidR="00232001" w:rsidRDefault="00232001" w:rsidP="00232001">
            <w:pPr>
              <w:jc w:val="center"/>
            </w:pPr>
            <w:r>
              <w:t xml:space="preserve">45.3 </w:t>
            </w:r>
            <w:proofErr w:type="spellStart"/>
            <w:r>
              <w:t>MPa</w:t>
            </w:r>
            <w:proofErr w:type="spellEnd"/>
          </w:p>
        </w:tc>
        <w:tc>
          <w:tcPr>
            <w:tcW w:w="2977" w:type="dxa"/>
          </w:tcPr>
          <w:p w:rsidR="00232001" w:rsidRDefault="00232001" w:rsidP="00232001">
            <w:pPr>
              <w:jc w:val="center"/>
            </w:pPr>
            <w:r>
              <w:t xml:space="preserve">14.5 </w:t>
            </w:r>
            <w:proofErr w:type="spellStart"/>
            <w:r>
              <w:t>MPa</w:t>
            </w:r>
            <w:proofErr w:type="spellEnd"/>
          </w:p>
        </w:tc>
        <w:tc>
          <w:tcPr>
            <w:tcW w:w="2409" w:type="dxa"/>
          </w:tcPr>
          <w:p w:rsidR="00232001" w:rsidRDefault="00232001" w:rsidP="00232001">
            <w:pPr>
              <w:jc w:val="center"/>
            </w:pPr>
            <w:r>
              <w:t>68 %</w:t>
            </w:r>
          </w:p>
        </w:tc>
      </w:tr>
      <w:tr w:rsidR="00232001" w:rsidTr="00232001">
        <w:trPr>
          <w:jc w:val="center"/>
        </w:trPr>
        <w:tc>
          <w:tcPr>
            <w:tcW w:w="846" w:type="dxa"/>
          </w:tcPr>
          <w:p w:rsidR="00232001" w:rsidRDefault="00232001" w:rsidP="00232001">
            <w:r>
              <w:t xml:space="preserve">-20 </w:t>
            </w:r>
            <w:proofErr w:type="spellStart"/>
            <w:r w:rsidRPr="007B46D7">
              <w:rPr>
                <w:vertAlign w:val="superscript"/>
              </w:rPr>
              <w:t>o</w:t>
            </w:r>
            <w:r>
              <w:t>C</w:t>
            </w:r>
            <w:proofErr w:type="spellEnd"/>
          </w:p>
        </w:tc>
        <w:tc>
          <w:tcPr>
            <w:tcW w:w="1417" w:type="dxa"/>
          </w:tcPr>
          <w:p w:rsidR="00232001" w:rsidRDefault="00232001" w:rsidP="00232001">
            <w:pPr>
              <w:jc w:val="center"/>
            </w:pPr>
            <w:r>
              <w:t xml:space="preserve">39.4 </w:t>
            </w:r>
            <w:proofErr w:type="spellStart"/>
            <w:r>
              <w:t>MPa</w:t>
            </w:r>
            <w:proofErr w:type="spellEnd"/>
          </w:p>
        </w:tc>
        <w:tc>
          <w:tcPr>
            <w:tcW w:w="1418" w:type="dxa"/>
          </w:tcPr>
          <w:p w:rsidR="00232001" w:rsidRDefault="00232001" w:rsidP="00232001">
            <w:pPr>
              <w:jc w:val="center"/>
            </w:pPr>
            <w:r>
              <w:t xml:space="preserve">55.5 </w:t>
            </w:r>
            <w:proofErr w:type="spellStart"/>
            <w:r>
              <w:t>MPa</w:t>
            </w:r>
            <w:proofErr w:type="spellEnd"/>
          </w:p>
        </w:tc>
        <w:tc>
          <w:tcPr>
            <w:tcW w:w="2977" w:type="dxa"/>
          </w:tcPr>
          <w:p w:rsidR="00232001" w:rsidRDefault="00232001" w:rsidP="00232001">
            <w:pPr>
              <w:jc w:val="center"/>
            </w:pPr>
            <w:r>
              <w:t xml:space="preserve">16.1 </w:t>
            </w:r>
            <w:proofErr w:type="spellStart"/>
            <w:r>
              <w:t>MPa</w:t>
            </w:r>
            <w:proofErr w:type="spellEnd"/>
          </w:p>
        </w:tc>
        <w:tc>
          <w:tcPr>
            <w:tcW w:w="2409" w:type="dxa"/>
          </w:tcPr>
          <w:p w:rsidR="00232001" w:rsidRDefault="00232001" w:rsidP="00232001">
            <w:pPr>
              <w:jc w:val="center"/>
            </w:pPr>
            <w:r>
              <w:t>71%</w:t>
            </w:r>
          </w:p>
        </w:tc>
      </w:tr>
      <w:tr w:rsidR="00232001" w:rsidTr="00232001">
        <w:trPr>
          <w:jc w:val="center"/>
        </w:trPr>
        <w:tc>
          <w:tcPr>
            <w:tcW w:w="846" w:type="dxa"/>
          </w:tcPr>
          <w:p w:rsidR="00232001" w:rsidRDefault="00232001" w:rsidP="00232001">
            <w:r>
              <w:t xml:space="preserve">50 </w:t>
            </w:r>
            <w:proofErr w:type="spellStart"/>
            <w:r w:rsidRPr="007B46D7">
              <w:rPr>
                <w:vertAlign w:val="superscript"/>
              </w:rPr>
              <w:t>o</w:t>
            </w:r>
            <w:r>
              <w:t>C</w:t>
            </w:r>
            <w:proofErr w:type="spellEnd"/>
          </w:p>
        </w:tc>
        <w:tc>
          <w:tcPr>
            <w:tcW w:w="1417" w:type="dxa"/>
          </w:tcPr>
          <w:p w:rsidR="00232001" w:rsidRDefault="00232001" w:rsidP="00232001">
            <w:pPr>
              <w:jc w:val="center"/>
            </w:pPr>
            <w:r>
              <w:t xml:space="preserve">15.5 </w:t>
            </w:r>
            <w:proofErr w:type="spellStart"/>
            <w:r>
              <w:t>MPa</w:t>
            </w:r>
            <w:proofErr w:type="spellEnd"/>
          </w:p>
        </w:tc>
        <w:tc>
          <w:tcPr>
            <w:tcW w:w="1418" w:type="dxa"/>
          </w:tcPr>
          <w:p w:rsidR="00232001" w:rsidRDefault="00232001" w:rsidP="00232001">
            <w:pPr>
              <w:jc w:val="center"/>
            </w:pPr>
            <w:r>
              <w:t xml:space="preserve">42.7 </w:t>
            </w:r>
            <w:proofErr w:type="spellStart"/>
            <w:r>
              <w:t>MPa</w:t>
            </w:r>
            <w:proofErr w:type="spellEnd"/>
          </w:p>
        </w:tc>
        <w:tc>
          <w:tcPr>
            <w:tcW w:w="2977" w:type="dxa"/>
          </w:tcPr>
          <w:p w:rsidR="00232001" w:rsidRDefault="00232001" w:rsidP="00232001">
            <w:pPr>
              <w:jc w:val="center"/>
            </w:pPr>
            <w:r>
              <w:t xml:space="preserve">27.2 </w:t>
            </w:r>
            <w:proofErr w:type="spellStart"/>
            <w:r>
              <w:t>MPa</w:t>
            </w:r>
            <w:proofErr w:type="spellEnd"/>
          </w:p>
        </w:tc>
        <w:tc>
          <w:tcPr>
            <w:tcW w:w="2409" w:type="dxa"/>
          </w:tcPr>
          <w:p w:rsidR="00232001" w:rsidRDefault="00232001" w:rsidP="00232001">
            <w:pPr>
              <w:jc w:val="center"/>
            </w:pPr>
            <w:r>
              <w:t>36 %</w:t>
            </w:r>
          </w:p>
        </w:tc>
      </w:tr>
      <w:tr w:rsidR="00232001" w:rsidTr="00232001">
        <w:trPr>
          <w:jc w:val="center"/>
        </w:trPr>
        <w:tc>
          <w:tcPr>
            <w:tcW w:w="846" w:type="dxa"/>
          </w:tcPr>
          <w:p w:rsidR="00232001" w:rsidRDefault="00232001" w:rsidP="00232001">
            <w:r>
              <w:t>Wet</w:t>
            </w:r>
          </w:p>
        </w:tc>
        <w:tc>
          <w:tcPr>
            <w:tcW w:w="1417" w:type="dxa"/>
          </w:tcPr>
          <w:p w:rsidR="00232001" w:rsidRDefault="00232001" w:rsidP="00232001">
            <w:pPr>
              <w:jc w:val="center"/>
            </w:pPr>
            <w:r>
              <w:t xml:space="preserve">30.9 </w:t>
            </w:r>
            <w:proofErr w:type="spellStart"/>
            <w:r>
              <w:t>MPa</w:t>
            </w:r>
            <w:proofErr w:type="spellEnd"/>
          </w:p>
        </w:tc>
        <w:tc>
          <w:tcPr>
            <w:tcW w:w="1418" w:type="dxa"/>
          </w:tcPr>
          <w:p w:rsidR="00232001" w:rsidRDefault="00232001" w:rsidP="00232001">
            <w:pPr>
              <w:jc w:val="center"/>
            </w:pPr>
            <w:r>
              <w:t xml:space="preserve">33.7 </w:t>
            </w:r>
            <w:proofErr w:type="spellStart"/>
            <w:r>
              <w:t>MPa</w:t>
            </w:r>
            <w:proofErr w:type="spellEnd"/>
          </w:p>
        </w:tc>
        <w:tc>
          <w:tcPr>
            <w:tcW w:w="2977" w:type="dxa"/>
          </w:tcPr>
          <w:p w:rsidR="00232001" w:rsidRDefault="00232001" w:rsidP="00232001">
            <w:pPr>
              <w:jc w:val="center"/>
            </w:pPr>
            <w:r>
              <w:t xml:space="preserve">2.8 </w:t>
            </w:r>
            <w:proofErr w:type="spellStart"/>
            <w:r>
              <w:t>MPa</w:t>
            </w:r>
            <w:proofErr w:type="spellEnd"/>
          </w:p>
        </w:tc>
        <w:tc>
          <w:tcPr>
            <w:tcW w:w="2409" w:type="dxa"/>
          </w:tcPr>
          <w:p w:rsidR="00232001" w:rsidRDefault="00232001" w:rsidP="00232001">
            <w:pPr>
              <w:jc w:val="center"/>
            </w:pPr>
            <w:r>
              <w:t>92 %</w:t>
            </w:r>
          </w:p>
        </w:tc>
      </w:tr>
    </w:tbl>
    <w:p w:rsidR="00232001" w:rsidRPr="00B97B8A" w:rsidRDefault="00232001" w:rsidP="00685830">
      <w:pPr>
        <w:spacing w:line="360" w:lineRule="auto"/>
        <w:jc w:val="both"/>
      </w:pPr>
    </w:p>
    <w:p w:rsidR="00840262" w:rsidRDefault="00840262">
      <w:pPr>
        <w:rPr>
          <w:iCs/>
          <w:color w:val="44546A" w:themeColor="text2"/>
          <w:sz w:val="18"/>
          <w:szCs w:val="18"/>
        </w:rPr>
      </w:pPr>
      <w:r>
        <w:rPr>
          <w:iCs/>
          <w:color w:val="44546A" w:themeColor="text2"/>
          <w:sz w:val="18"/>
          <w:szCs w:val="18"/>
        </w:rPr>
        <w:br w:type="page"/>
      </w:r>
    </w:p>
    <w:p w:rsidR="00F97633" w:rsidRDefault="00100670" w:rsidP="00E516BC">
      <w:pPr>
        <w:pStyle w:val="Heading2"/>
        <w:spacing w:line="360" w:lineRule="auto"/>
      </w:pPr>
      <w:bookmarkStart w:id="33" w:name="_Toc509223667"/>
      <w:r>
        <w:lastRenderedPageBreak/>
        <w:t xml:space="preserve">Concrete </w:t>
      </w:r>
      <w:r w:rsidR="00F97633" w:rsidRPr="00E516BC">
        <w:t>Flexural</w:t>
      </w:r>
      <w:r w:rsidR="00F97633">
        <w:t xml:space="preserve"> </w:t>
      </w:r>
      <w:r w:rsidR="00E516BC">
        <w:t xml:space="preserve">Strength </w:t>
      </w:r>
      <w:r w:rsidR="00F97633">
        <w:t>Testing</w:t>
      </w:r>
      <w:bookmarkEnd w:id="33"/>
    </w:p>
    <w:p w:rsidR="00E516BC" w:rsidRDefault="00E516BC" w:rsidP="00685830">
      <w:pPr>
        <w:spacing w:line="360" w:lineRule="auto"/>
        <w:jc w:val="both"/>
      </w:pPr>
      <w:r>
        <w:t>This section covers the determination of the flexural strength of the materials. The results display the 5 test samples required as per the ASTMC293 test standard.</w:t>
      </w:r>
    </w:p>
    <w:tbl>
      <w:tblPr>
        <w:tblStyle w:val="TableGrid"/>
        <w:tblW w:w="99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47"/>
        <w:gridCol w:w="5046"/>
      </w:tblGrid>
      <w:tr w:rsidR="00E516BC" w:rsidTr="005A1AC3">
        <w:trPr>
          <w:trHeight w:val="3237"/>
          <w:jc w:val="center"/>
        </w:trPr>
        <w:tc>
          <w:tcPr>
            <w:tcW w:w="4926" w:type="dxa"/>
          </w:tcPr>
          <w:p w:rsidR="00E516BC" w:rsidRPr="00E9289B" w:rsidRDefault="00E516BC" w:rsidP="005A1AC3">
            <w:pPr>
              <w:jc w:val="center"/>
            </w:pPr>
            <w:r>
              <w:rPr>
                <w:noProof/>
                <w:lang w:eastAsia="en-GB"/>
              </w:rPr>
              <w:drawing>
                <wp:inline distT="0" distB="0" distL="0" distR="0">
                  <wp:extent cx="2914650" cy="1945884"/>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226" t="3102" r="3588" b="6565"/>
                          <a:stretch/>
                        </pic:blipFill>
                        <pic:spPr bwMode="auto">
                          <a:xfrm>
                            <a:off x="0" y="0"/>
                            <a:ext cx="2920292" cy="19496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4992" w:type="dxa"/>
          </w:tcPr>
          <w:p w:rsidR="00E516BC" w:rsidRDefault="008828C1" w:rsidP="005A1AC3">
            <w:pPr>
              <w:jc w:val="center"/>
            </w:pPr>
            <w:r>
              <w:rPr>
                <w:noProof/>
                <w:lang w:eastAsia="en-GB"/>
              </w:rPr>
              <w:drawing>
                <wp:inline distT="0" distB="0" distL="0" distR="0">
                  <wp:extent cx="2947035" cy="1942364"/>
                  <wp:effectExtent l="0" t="0" r="5715" b="127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965" t="2714" r="3065" b="7341"/>
                          <a:stretch/>
                        </pic:blipFill>
                        <pic:spPr bwMode="auto">
                          <a:xfrm>
                            <a:off x="0" y="0"/>
                            <a:ext cx="2951424" cy="194525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r>
      <w:tr w:rsidR="005A1AC3" w:rsidTr="005A1AC3">
        <w:trPr>
          <w:trHeight w:val="547"/>
          <w:jc w:val="center"/>
        </w:trPr>
        <w:tc>
          <w:tcPr>
            <w:tcW w:w="4926" w:type="dxa"/>
          </w:tcPr>
          <w:p w:rsidR="005A1AC3" w:rsidRDefault="005A1AC3" w:rsidP="005A1AC3">
            <w:pPr>
              <w:pStyle w:val="Caption"/>
              <w:rPr>
                <w:noProof/>
                <w:lang w:eastAsia="en-GB"/>
              </w:rPr>
            </w:pPr>
            <w:bookmarkStart w:id="34" w:name="_Toc509223724"/>
            <w:r w:rsidRPr="00E516BC">
              <w:t xml:space="preserve">Figure </w:t>
            </w:r>
            <w:fldSimple w:instr=" SEQ Figure \* ARABIC ">
              <w:r w:rsidR="00BD2772">
                <w:rPr>
                  <w:noProof/>
                </w:rPr>
                <w:t>14</w:t>
              </w:r>
            </w:fldSimple>
            <w:r w:rsidRPr="00E516BC">
              <w:t>: Flexural</w:t>
            </w:r>
            <w:r>
              <w:t xml:space="preserve"> c</w:t>
            </w:r>
            <w:r w:rsidRPr="00F97633">
              <w:t xml:space="preserve">oncrete </w:t>
            </w:r>
            <w:r>
              <w:t>s</w:t>
            </w:r>
            <w:r w:rsidRPr="00F97633">
              <w:t xml:space="preserve">amples </w:t>
            </w:r>
            <w:r>
              <w:t>at room temperature</w:t>
            </w:r>
            <w:bookmarkEnd w:id="34"/>
          </w:p>
        </w:tc>
        <w:tc>
          <w:tcPr>
            <w:tcW w:w="4992" w:type="dxa"/>
          </w:tcPr>
          <w:p w:rsidR="005A1AC3" w:rsidRDefault="005A1AC3" w:rsidP="005A1AC3">
            <w:pPr>
              <w:pStyle w:val="Caption"/>
              <w:rPr>
                <w:noProof/>
                <w:lang w:eastAsia="en-GB"/>
              </w:rPr>
            </w:pPr>
            <w:bookmarkStart w:id="35" w:name="_Toc509223725"/>
            <w:r w:rsidRPr="008828C1">
              <w:t xml:space="preserve">Figure </w:t>
            </w:r>
            <w:fldSimple w:instr=" SEQ Figure \* ARABIC ">
              <w:r w:rsidR="00BD2772">
                <w:rPr>
                  <w:noProof/>
                </w:rPr>
                <w:t>15</w:t>
              </w:r>
            </w:fldSimple>
            <w:r w:rsidRPr="008828C1">
              <w:t>: Flexural</w:t>
            </w:r>
            <w:r w:rsidRPr="004915AE">
              <w:t xml:space="preserve"> concrete samples at -20 </w:t>
            </w:r>
            <w:proofErr w:type="spellStart"/>
            <w:r w:rsidRPr="004915AE">
              <w:rPr>
                <w:vertAlign w:val="superscript"/>
              </w:rPr>
              <w:t>o</w:t>
            </w:r>
            <w:r w:rsidRPr="004915AE">
              <w:t>C</w:t>
            </w:r>
            <w:bookmarkEnd w:id="35"/>
            <w:proofErr w:type="spellEnd"/>
          </w:p>
        </w:tc>
      </w:tr>
      <w:tr w:rsidR="00E516BC" w:rsidTr="005A1AC3">
        <w:trPr>
          <w:trHeight w:val="3423"/>
          <w:jc w:val="center"/>
        </w:trPr>
        <w:tc>
          <w:tcPr>
            <w:tcW w:w="4926" w:type="dxa"/>
          </w:tcPr>
          <w:p w:rsidR="00E516BC" w:rsidRDefault="00685830" w:rsidP="005A1AC3">
            <w:pPr>
              <w:jc w:val="center"/>
            </w:pPr>
            <w:r>
              <w:rPr>
                <w:noProof/>
                <w:lang w:eastAsia="en-GB"/>
              </w:rPr>
              <w:drawing>
                <wp:inline distT="0" distB="0" distL="0" distR="0">
                  <wp:extent cx="3061862" cy="2038350"/>
                  <wp:effectExtent l="0" t="0" r="571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225" t="2715" r="2543" b="6177"/>
                          <a:stretch/>
                        </pic:blipFill>
                        <pic:spPr bwMode="auto">
                          <a:xfrm>
                            <a:off x="0" y="0"/>
                            <a:ext cx="3067174" cy="204188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4992" w:type="dxa"/>
          </w:tcPr>
          <w:p w:rsidR="00E516BC" w:rsidRDefault="00685830" w:rsidP="005A1AC3">
            <w:pPr>
              <w:jc w:val="center"/>
            </w:pPr>
            <w:r>
              <w:rPr>
                <w:noProof/>
                <w:lang w:eastAsia="en-GB"/>
              </w:rPr>
              <w:drawing>
                <wp:inline distT="0" distB="0" distL="0" distR="0">
                  <wp:extent cx="3067050" cy="200138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704" t="3101" r="2804" b="7341"/>
                          <a:stretch/>
                        </pic:blipFill>
                        <pic:spPr bwMode="auto">
                          <a:xfrm>
                            <a:off x="0" y="0"/>
                            <a:ext cx="3071435" cy="200424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r>
      <w:tr w:rsidR="005A1AC3" w:rsidTr="005A1AC3">
        <w:trPr>
          <w:trHeight w:val="410"/>
          <w:jc w:val="center"/>
        </w:trPr>
        <w:tc>
          <w:tcPr>
            <w:tcW w:w="4926" w:type="dxa"/>
          </w:tcPr>
          <w:p w:rsidR="005A1AC3" w:rsidRDefault="005A1AC3" w:rsidP="005A1AC3">
            <w:pPr>
              <w:pStyle w:val="Caption"/>
              <w:rPr>
                <w:noProof/>
                <w:lang w:eastAsia="en-GB"/>
              </w:rPr>
            </w:pPr>
            <w:bookmarkStart w:id="36" w:name="_Toc509223726"/>
            <w:r w:rsidRPr="00685830">
              <w:t xml:space="preserve">Figure </w:t>
            </w:r>
            <w:fldSimple w:instr=" SEQ Figure \* ARABIC ">
              <w:r w:rsidR="00BD2772">
                <w:rPr>
                  <w:noProof/>
                </w:rPr>
                <w:t>16</w:t>
              </w:r>
            </w:fldSimple>
            <w:r w:rsidRPr="00685830">
              <w:t>: Flexural</w:t>
            </w:r>
            <w:r w:rsidRPr="005747C3">
              <w:t xml:space="preserve"> concrete samples at 50 </w:t>
            </w:r>
            <w:proofErr w:type="spellStart"/>
            <w:r w:rsidRPr="005747C3">
              <w:rPr>
                <w:vertAlign w:val="superscript"/>
              </w:rPr>
              <w:t>o</w:t>
            </w:r>
            <w:r w:rsidRPr="005747C3">
              <w:t>C</w:t>
            </w:r>
            <w:bookmarkEnd w:id="36"/>
            <w:proofErr w:type="spellEnd"/>
          </w:p>
        </w:tc>
        <w:tc>
          <w:tcPr>
            <w:tcW w:w="4992" w:type="dxa"/>
          </w:tcPr>
          <w:p w:rsidR="005A1AC3" w:rsidRDefault="005A1AC3" w:rsidP="005A1AC3">
            <w:pPr>
              <w:pStyle w:val="Caption"/>
              <w:rPr>
                <w:noProof/>
                <w:lang w:eastAsia="en-GB"/>
              </w:rPr>
            </w:pPr>
            <w:bookmarkStart w:id="37" w:name="_Toc509223727"/>
            <w:r w:rsidRPr="00083BC0">
              <w:t xml:space="preserve">Figure </w:t>
            </w:r>
            <w:fldSimple w:instr=" SEQ Figure \* ARABIC ">
              <w:r w:rsidR="00BD2772">
                <w:rPr>
                  <w:noProof/>
                </w:rPr>
                <w:t>17</w:t>
              </w:r>
            </w:fldSimple>
            <w:r w:rsidRPr="00083BC0">
              <w:t>: Flexural concrete samples wet</w:t>
            </w:r>
            <w:bookmarkEnd w:id="37"/>
          </w:p>
        </w:tc>
      </w:tr>
    </w:tbl>
    <w:p w:rsidR="00E516BC" w:rsidRDefault="00685830" w:rsidP="00100670">
      <w:pPr>
        <w:spacing w:before="240" w:line="360" w:lineRule="auto"/>
        <w:jc w:val="both"/>
      </w:pPr>
      <w:r>
        <w:t xml:space="preserve">The plots are seen to follow similar Young’s Modulus for flexural during the linear elastic region. The </w:t>
      </w:r>
      <w:r w:rsidR="00E07942">
        <w:t xml:space="preserve">point of </w:t>
      </w:r>
      <w:r>
        <w:t xml:space="preserve">failure can be seen to be entirely brittle with the vast drops in load after the yield point. The </w:t>
      </w:r>
      <w:r w:rsidR="00E07942">
        <w:t>wet exposure</w:t>
      </w:r>
      <w:r>
        <w:t xml:space="preserve"> demonstrated the highest flexural strength and, the lowest at 50</w:t>
      </w:r>
      <w:r w:rsidRPr="00685830">
        <w:rPr>
          <w:vertAlign w:val="superscript"/>
        </w:rPr>
        <w:t>O</w:t>
      </w:r>
      <w:r>
        <w:t xml:space="preserve">C. </w:t>
      </w:r>
    </w:p>
    <w:p w:rsidR="00685830" w:rsidRDefault="00685830">
      <w:r>
        <w:br w:type="page"/>
      </w:r>
    </w:p>
    <w:p w:rsidR="00E07942" w:rsidRDefault="00E07942" w:rsidP="00E07942">
      <w:pPr>
        <w:pStyle w:val="Heading2"/>
        <w:spacing w:line="360" w:lineRule="auto"/>
      </w:pPr>
      <w:bookmarkStart w:id="38" w:name="_Toc509223668"/>
      <w:r>
        <w:lastRenderedPageBreak/>
        <w:t>Plastic Composite Flexural Strength Testing</w:t>
      </w:r>
      <w:bookmarkEnd w:id="38"/>
    </w:p>
    <w:p w:rsidR="00685830" w:rsidRDefault="00685830" w:rsidP="00685830">
      <w:r>
        <w:t>Material flexural performance was also plotted for the plastic composite samples.</w:t>
      </w:r>
    </w:p>
    <w:tbl>
      <w:tblPr>
        <w:tblStyle w:val="TableGrid"/>
        <w:tblW w:w="99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11"/>
        <w:gridCol w:w="4995"/>
      </w:tblGrid>
      <w:tr w:rsidR="00685830" w:rsidTr="005A1AC3">
        <w:trPr>
          <w:trHeight w:val="3032"/>
          <w:jc w:val="center"/>
        </w:trPr>
        <w:tc>
          <w:tcPr>
            <w:tcW w:w="4926" w:type="dxa"/>
          </w:tcPr>
          <w:p w:rsidR="00685830" w:rsidRPr="00E9289B" w:rsidRDefault="00685830" w:rsidP="005A1AC3">
            <w:pPr>
              <w:jc w:val="center"/>
            </w:pPr>
            <w:r>
              <w:rPr>
                <w:noProof/>
                <w:lang w:eastAsia="en-GB"/>
              </w:rPr>
              <w:drawing>
                <wp:inline distT="0" distB="0" distL="0" distR="0">
                  <wp:extent cx="3108216" cy="187642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920" t="10468" b="3464"/>
                          <a:stretch/>
                        </pic:blipFill>
                        <pic:spPr bwMode="auto">
                          <a:xfrm>
                            <a:off x="0" y="0"/>
                            <a:ext cx="3110317" cy="187769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4992" w:type="dxa"/>
          </w:tcPr>
          <w:p w:rsidR="00685830" w:rsidRDefault="00685830" w:rsidP="005A1AC3">
            <w:pPr>
              <w:jc w:val="center"/>
            </w:pPr>
            <w:r>
              <w:rPr>
                <w:noProof/>
                <w:lang w:eastAsia="en-GB"/>
              </w:rPr>
              <w:drawing>
                <wp:inline distT="0" distB="0" distL="0" distR="0">
                  <wp:extent cx="2809875" cy="1862636"/>
                  <wp:effectExtent l="0" t="0" r="0" b="444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964" t="3102" r="2804" b="6177"/>
                          <a:stretch/>
                        </pic:blipFill>
                        <pic:spPr bwMode="auto">
                          <a:xfrm>
                            <a:off x="0" y="0"/>
                            <a:ext cx="2830193" cy="187610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r>
      <w:tr w:rsidR="005A1AC3" w:rsidTr="005A1AC3">
        <w:trPr>
          <w:trHeight w:val="551"/>
          <w:jc w:val="center"/>
        </w:trPr>
        <w:tc>
          <w:tcPr>
            <w:tcW w:w="4926" w:type="dxa"/>
          </w:tcPr>
          <w:p w:rsidR="005A1AC3" w:rsidRDefault="005A1AC3" w:rsidP="005A1AC3">
            <w:pPr>
              <w:pStyle w:val="Caption"/>
              <w:rPr>
                <w:noProof/>
                <w:lang w:eastAsia="en-GB"/>
              </w:rPr>
            </w:pPr>
            <w:bookmarkStart w:id="39" w:name="_Toc509223728"/>
            <w:r w:rsidRPr="00685830">
              <w:t xml:space="preserve">Figure </w:t>
            </w:r>
            <w:fldSimple w:instr=" SEQ Figure \* ARABIC ">
              <w:r w:rsidR="00BD2772">
                <w:rPr>
                  <w:noProof/>
                </w:rPr>
                <w:t>18</w:t>
              </w:r>
            </w:fldSimple>
            <w:r w:rsidRPr="00685830">
              <w:t>: Flexural plastic samples at room temperature</w:t>
            </w:r>
            <w:bookmarkEnd w:id="39"/>
          </w:p>
        </w:tc>
        <w:tc>
          <w:tcPr>
            <w:tcW w:w="4992" w:type="dxa"/>
          </w:tcPr>
          <w:p w:rsidR="005A1AC3" w:rsidRDefault="005A1AC3" w:rsidP="005A1AC3">
            <w:pPr>
              <w:pStyle w:val="Caption"/>
              <w:rPr>
                <w:noProof/>
                <w:lang w:eastAsia="en-GB"/>
              </w:rPr>
            </w:pPr>
            <w:bookmarkStart w:id="40" w:name="_Toc509223729"/>
            <w:r w:rsidRPr="00685830">
              <w:t xml:space="preserve">Figure </w:t>
            </w:r>
            <w:fldSimple w:instr=" SEQ Figure \* ARABIC ">
              <w:r w:rsidR="00BD2772">
                <w:rPr>
                  <w:noProof/>
                </w:rPr>
                <w:t>19</w:t>
              </w:r>
            </w:fldSimple>
            <w:r w:rsidRPr="00685830">
              <w:t>: Flexural</w:t>
            </w:r>
            <w:r w:rsidRPr="00E116B5">
              <w:t xml:space="preserve"> plastic samples at -20 </w:t>
            </w:r>
            <w:proofErr w:type="spellStart"/>
            <w:r w:rsidRPr="00E116B5">
              <w:rPr>
                <w:vertAlign w:val="superscript"/>
              </w:rPr>
              <w:t>o</w:t>
            </w:r>
            <w:r w:rsidRPr="00E116B5">
              <w:t>C</w:t>
            </w:r>
            <w:bookmarkEnd w:id="40"/>
            <w:proofErr w:type="spellEnd"/>
          </w:p>
        </w:tc>
      </w:tr>
      <w:tr w:rsidR="00685830" w:rsidTr="005A1AC3">
        <w:trPr>
          <w:trHeight w:val="3284"/>
          <w:jc w:val="center"/>
        </w:trPr>
        <w:tc>
          <w:tcPr>
            <w:tcW w:w="4926" w:type="dxa"/>
          </w:tcPr>
          <w:p w:rsidR="00685830" w:rsidRDefault="00840262" w:rsidP="005A1AC3">
            <w:pPr>
              <w:jc w:val="center"/>
            </w:pPr>
            <w:r>
              <w:rPr>
                <w:noProof/>
                <w:lang w:eastAsia="en-GB"/>
              </w:rPr>
              <w:drawing>
                <wp:inline distT="0" distB="0" distL="0" distR="0">
                  <wp:extent cx="3076575" cy="203660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442" t="2714" r="2804" b="6178"/>
                          <a:stretch/>
                        </pic:blipFill>
                        <pic:spPr bwMode="auto">
                          <a:xfrm>
                            <a:off x="0" y="0"/>
                            <a:ext cx="3085519" cy="204252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4992" w:type="dxa"/>
          </w:tcPr>
          <w:p w:rsidR="00685830" w:rsidRDefault="00840262" w:rsidP="005A1AC3">
            <w:pPr>
              <w:jc w:val="center"/>
            </w:pPr>
            <w:r>
              <w:rPr>
                <w:noProof/>
                <w:lang w:eastAsia="en-GB"/>
              </w:rPr>
              <w:drawing>
                <wp:inline distT="0" distB="0" distL="0" distR="0">
                  <wp:extent cx="3034639" cy="202882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964" t="2327" r="2804" b="6177"/>
                          <a:stretch/>
                        </pic:blipFill>
                        <pic:spPr bwMode="auto">
                          <a:xfrm>
                            <a:off x="0" y="0"/>
                            <a:ext cx="3043524" cy="203476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r>
      <w:tr w:rsidR="005A1AC3" w:rsidTr="005A1AC3">
        <w:trPr>
          <w:trHeight w:val="497"/>
          <w:jc w:val="center"/>
        </w:trPr>
        <w:tc>
          <w:tcPr>
            <w:tcW w:w="4926" w:type="dxa"/>
          </w:tcPr>
          <w:p w:rsidR="005A1AC3" w:rsidRDefault="005A1AC3" w:rsidP="005A1AC3">
            <w:pPr>
              <w:pStyle w:val="Caption"/>
              <w:rPr>
                <w:b/>
                <w:noProof/>
                <w:lang w:eastAsia="en-GB"/>
              </w:rPr>
            </w:pPr>
            <w:bookmarkStart w:id="41" w:name="_Toc509223730"/>
            <w:r w:rsidRPr="00840262">
              <w:t xml:space="preserve">Figure </w:t>
            </w:r>
            <w:fldSimple w:instr=" SEQ Figure \* ARABIC ">
              <w:r w:rsidR="00BD2772">
                <w:rPr>
                  <w:noProof/>
                </w:rPr>
                <w:t>20</w:t>
              </w:r>
            </w:fldSimple>
            <w:r w:rsidRPr="00840262">
              <w:t>: Flexural plastic</w:t>
            </w:r>
            <w:r w:rsidRPr="00E116B5">
              <w:t xml:space="preserve"> samples at </w:t>
            </w:r>
            <w:r>
              <w:t>5</w:t>
            </w:r>
            <w:r w:rsidRPr="00E116B5">
              <w:t xml:space="preserve">0 </w:t>
            </w:r>
            <w:proofErr w:type="spellStart"/>
            <w:r w:rsidRPr="00E116B5">
              <w:rPr>
                <w:vertAlign w:val="superscript"/>
              </w:rPr>
              <w:t>o</w:t>
            </w:r>
            <w:r w:rsidRPr="00E116B5">
              <w:t>C</w:t>
            </w:r>
            <w:bookmarkEnd w:id="41"/>
            <w:proofErr w:type="spellEnd"/>
          </w:p>
        </w:tc>
        <w:tc>
          <w:tcPr>
            <w:tcW w:w="4992" w:type="dxa"/>
          </w:tcPr>
          <w:p w:rsidR="005A1AC3" w:rsidRDefault="005A1AC3" w:rsidP="005A1AC3">
            <w:pPr>
              <w:pStyle w:val="Caption"/>
              <w:rPr>
                <w:noProof/>
                <w:lang w:eastAsia="en-GB"/>
              </w:rPr>
            </w:pPr>
            <w:bookmarkStart w:id="42" w:name="_Toc509223731"/>
            <w:r w:rsidRPr="002054BD">
              <w:t xml:space="preserve">Figure </w:t>
            </w:r>
            <w:fldSimple w:instr=" SEQ Figure \* ARABIC ">
              <w:r w:rsidR="00BD2772">
                <w:rPr>
                  <w:noProof/>
                </w:rPr>
                <w:t>21</w:t>
              </w:r>
            </w:fldSimple>
            <w:r w:rsidRPr="002054BD">
              <w:t>:</w:t>
            </w:r>
            <w:r>
              <w:t xml:space="preserve"> </w:t>
            </w:r>
            <w:r w:rsidRPr="00E116B5">
              <w:t xml:space="preserve">Flexural plastic samples </w:t>
            </w:r>
            <w:r>
              <w:t>wet</w:t>
            </w:r>
            <w:bookmarkEnd w:id="42"/>
          </w:p>
        </w:tc>
      </w:tr>
    </w:tbl>
    <w:p w:rsidR="00685830" w:rsidRPr="00E516BC" w:rsidRDefault="00685830" w:rsidP="00E516BC"/>
    <w:p w:rsidR="006F1A5C" w:rsidRDefault="00E07942" w:rsidP="00E07942">
      <w:pPr>
        <w:spacing w:line="360" w:lineRule="auto"/>
        <w:jc w:val="both"/>
      </w:pPr>
      <w:r>
        <w:t xml:space="preserve">From the raw data and comparison to the concrete samples, the plastic composite samples demonstrated a higher flexural strength. </w:t>
      </w:r>
      <w:r w:rsidR="00CA77C4">
        <w:t>However, a more inconsistent flexural performance was observed, as highlighted in Figure 1</w:t>
      </w:r>
      <w:r w:rsidR="00624534">
        <w:t>8</w:t>
      </w:r>
      <w:r w:rsidR="00CA77C4">
        <w:t>.</w:t>
      </w:r>
      <w:r w:rsidR="00624534">
        <w:t xml:space="preserve"> In contrast, the samples exposed to water (shown in Figure 21) displayed a much more repeatable set of data.  A better representation of the deviation in samples is shown in the numerical values and comparison charts.</w:t>
      </w:r>
      <w:r w:rsidR="006F1A5C">
        <w:br w:type="page"/>
      </w:r>
    </w:p>
    <w:p w:rsidR="0041697E" w:rsidRDefault="006F1A5C" w:rsidP="004354A0">
      <w:pPr>
        <w:pStyle w:val="Heading2"/>
      </w:pPr>
      <w:bookmarkStart w:id="43" w:name="_Toc509223669"/>
      <w:r>
        <w:lastRenderedPageBreak/>
        <w:t xml:space="preserve">Flexural </w:t>
      </w:r>
      <w:r w:rsidR="00C77A3F">
        <w:t xml:space="preserve">Strength </w:t>
      </w:r>
      <w:r>
        <w:t>Testing: Maximum Load</w:t>
      </w:r>
      <w:r w:rsidR="00C77A3F">
        <w:t xml:space="preserve"> Comparison</w:t>
      </w:r>
      <w:bookmarkEnd w:id="43"/>
    </w:p>
    <w:p w:rsidR="00624534" w:rsidRPr="00B9107C" w:rsidRDefault="00624534" w:rsidP="00624534">
      <w:pPr>
        <w:spacing w:before="240" w:line="360" w:lineRule="auto"/>
        <w:jc w:val="both"/>
      </w:pPr>
      <w:r>
        <w:t>The values gathered for the maximum load in the flexural testing on the two sets of samples are compared in this section. For each sample, the maximum load observed prior to failure is displayed in Table 12 and Table 14. The mean and standard deviations were computed for the statistical representation of the data in Figure 22 and Figure 23.</w:t>
      </w:r>
    </w:p>
    <w:p w:rsidR="006F1A5C" w:rsidRPr="0041697E" w:rsidRDefault="0041697E" w:rsidP="005A1AC3">
      <w:pPr>
        <w:pStyle w:val="Caption"/>
        <w:rPr>
          <w:b/>
        </w:rPr>
      </w:pPr>
      <w:bookmarkStart w:id="44" w:name="_Toc509223701"/>
      <w:r w:rsidRPr="00BD2772">
        <w:t xml:space="preserve">Table </w:t>
      </w:r>
      <w:fldSimple w:instr=" SEQ Table \* ARABIC ">
        <w:r w:rsidR="00CC361F">
          <w:rPr>
            <w:noProof/>
          </w:rPr>
          <w:t>12</w:t>
        </w:r>
      </w:fldSimple>
      <w:r w:rsidRPr="00BD2772">
        <w:t>: Flexural</w:t>
      </w:r>
      <w:r>
        <w:t xml:space="preserve"> test</w:t>
      </w:r>
      <w:r w:rsidR="00E34AAB">
        <w:t>s</w:t>
      </w:r>
      <w:r>
        <w:t xml:space="preserve"> m</w:t>
      </w:r>
      <w:r w:rsidRPr="007B46D7">
        <w:t>aximum load of concrete samples on different conditions</w:t>
      </w:r>
      <w:bookmarkEnd w:id="44"/>
    </w:p>
    <w:tbl>
      <w:tblPr>
        <w:tblStyle w:val="TableGrid"/>
        <w:tblW w:w="0" w:type="auto"/>
        <w:jc w:val="center"/>
        <w:tblLook w:val="04A0"/>
      </w:tblPr>
      <w:tblGrid>
        <w:gridCol w:w="1320"/>
        <w:gridCol w:w="1580"/>
        <w:gridCol w:w="1580"/>
        <w:gridCol w:w="1320"/>
        <w:gridCol w:w="1320"/>
        <w:gridCol w:w="1340"/>
      </w:tblGrid>
      <w:tr w:rsidR="006F1A5C" w:rsidRPr="006F1A5C" w:rsidTr="00C77A3F">
        <w:trPr>
          <w:trHeight w:val="285"/>
          <w:jc w:val="center"/>
        </w:trPr>
        <w:tc>
          <w:tcPr>
            <w:tcW w:w="1320" w:type="dxa"/>
            <w:shd w:val="clear" w:color="auto" w:fill="BFBFBF" w:themeFill="background1" w:themeFillShade="BF"/>
            <w:noWrap/>
            <w:hideMark/>
          </w:tcPr>
          <w:p w:rsidR="006F1A5C" w:rsidRPr="006F1A5C" w:rsidRDefault="006F1A5C">
            <w:pPr>
              <w:rPr>
                <w:b/>
              </w:rPr>
            </w:pPr>
            <w:r w:rsidRPr="006F1A5C">
              <w:rPr>
                <w:b/>
              </w:rPr>
              <w:t>Concrete</w:t>
            </w:r>
          </w:p>
        </w:tc>
        <w:tc>
          <w:tcPr>
            <w:tcW w:w="1580" w:type="dxa"/>
            <w:shd w:val="clear" w:color="auto" w:fill="BFBFBF" w:themeFill="background1" w:themeFillShade="BF"/>
            <w:noWrap/>
            <w:hideMark/>
          </w:tcPr>
          <w:p w:rsidR="006F1A5C" w:rsidRPr="006F1A5C" w:rsidRDefault="006F1A5C" w:rsidP="00C43D10">
            <w:pPr>
              <w:jc w:val="center"/>
              <w:rPr>
                <w:b/>
              </w:rPr>
            </w:pPr>
            <w:r w:rsidRPr="006F1A5C">
              <w:rPr>
                <w:b/>
              </w:rPr>
              <w:t>Sample 1</w:t>
            </w:r>
          </w:p>
        </w:tc>
        <w:tc>
          <w:tcPr>
            <w:tcW w:w="1580" w:type="dxa"/>
            <w:shd w:val="clear" w:color="auto" w:fill="BFBFBF" w:themeFill="background1" w:themeFillShade="BF"/>
            <w:noWrap/>
            <w:hideMark/>
          </w:tcPr>
          <w:p w:rsidR="006F1A5C" w:rsidRPr="006F1A5C" w:rsidRDefault="006F1A5C" w:rsidP="00C43D10">
            <w:pPr>
              <w:jc w:val="center"/>
              <w:rPr>
                <w:b/>
              </w:rPr>
            </w:pPr>
            <w:r w:rsidRPr="006F1A5C">
              <w:rPr>
                <w:b/>
              </w:rPr>
              <w:t>Sample 2</w:t>
            </w:r>
          </w:p>
        </w:tc>
        <w:tc>
          <w:tcPr>
            <w:tcW w:w="1320" w:type="dxa"/>
            <w:shd w:val="clear" w:color="auto" w:fill="BFBFBF" w:themeFill="background1" w:themeFillShade="BF"/>
            <w:noWrap/>
            <w:hideMark/>
          </w:tcPr>
          <w:p w:rsidR="006F1A5C" w:rsidRPr="006F1A5C" w:rsidRDefault="006F1A5C" w:rsidP="00C43D10">
            <w:pPr>
              <w:jc w:val="center"/>
              <w:rPr>
                <w:b/>
              </w:rPr>
            </w:pPr>
            <w:r w:rsidRPr="006F1A5C">
              <w:rPr>
                <w:b/>
              </w:rPr>
              <w:t>Sample 3</w:t>
            </w:r>
          </w:p>
        </w:tc>
        <w:tc>
          <w:tcPr>
            <w:tcW w:w="1320" w:type="dxa"/>
            <w:shd w:val="clear" w:color="auto" w:fill="BFBFBF" w:themeFill="background1" w:themeFillShade="BF"/>
            <w:noWrap/>
            <w:hideMark/>
          </w:tcPr>
          <w:p w:rsidR="006F1A5C" w:rsidRPr="006F1A5C" w:rsidRDefault="006F1A5C" w:rsidP="00C43D10">
            <w:pPr>
              <w:jc w:val="center"/>
              <w:rPr>
                <w:b/>
              </w:rPr>
            </w:pPr>
            <w:r w:rsidRPr="006F1A5C">
              <w:rPr>
                <w:b/>
              </w:rPr>
              <w:t>Sample 4</w:t>
            </w:r>
          </w:p>
        </w:tc>
        <w:tc>
          <w:tcPr>
            <w:tcW w:w="1340" w:type="dxa"/>
            <w:shd w:val="clear" w:color="auto" w:fill="BFBFBF" w:themeFill="background1" w:themeFillShade="BF"/>
            <w:noWrap/>
            <w:hideMark/>
          </w:tcPr>
          <w:p w:rsidR="006F1A5C" w:rsidRPr="006F1A5C" w:rsidRDefault="006F1A5C" w:rsidP="00C43D10">
            <w:pPr>
              <w:jc w:val="center"/>
              <w:rPr>
                <w:b/>
              </w:rPr>
            </w:pPr>
            <w:r w:rsidRPr="006F1A5C">
              <w:rPr>
                <w:b/>
              </w:rPr>
              <w:t>Sample 5</w:t>
            </w:r>
          </w:p>
        </w:tc>
      </w:tr>
      <w:tr w:rsidR="006F1A5C" w:rsidRPr="006F1A5C" w:rsidTr="00C77A3F">
        <w:trPr>
          <w:trHeight w:val="285"/>
          <w:jc w:val="center"/>
        </w:trPr>
        <w:tc>
          <w:tcPr>
            <w:tcW w:w="1320" w:type="dxa"/>
            <w:noWrap/>
            <w:hideMark/>
          </w:tcPr>
          <w:p w:rsidR="006F1A5C" w:rsidRPr="006F1A5C" w:rsidRDefault="006F1A5C">
            <w:r w:rsidRPr="006F1A5C">
              <w:t>RT</w:t>
            </w:r>
          </w:p>
        </w:tc>
        <w:tc>
          <w:tcPr>
            <w:tcW w:w="1580" w:type="dxa"/>
            <w:noWrap/>
            <w:hideMark/>
          </w:tcPr>
          <w:p w:rsidR="006F1A5C" w:rsidRPr="006F1A5C" w:rsidRDefault="006F1A5C" w:rsidP="00C43D10">
            <w:pPr>
              <w:jc w:val="center"/>
            </w:pPr>
            <w:r w:rsidRPr="006F1A5C">
              <w:t>7231.2</w:t>
            </w:r>
            <w:r w:rsidR="003A670C">
              <w:t xml:space="preserve"> N</w:t>
            </w:r>
          </w:p>
        </w:tc>
        <w:tc>
          <w:tcPr>
            <w:tcW w:w="1580" w:type="dxa"/>
            <w:noWrap/>
            <w:hideMark/>
          </w:tcPr>
          <w:p w:rsidR="006F1A5C" w:rsidRPr="006F1A5C" w:rsidRDefault="006F1A5C" w:rsidP="00C43D10">
            <w:pPr>
              <w:jc w:val="center"/>
            </w:pPr>
            <w:r w:rsidRPr="006F1A5C">
              <w:t>6510.4</w:t>
            </w:r>
            <w:r w:rsidR="003A670C">
              <w:t xml:space="preserve"> N</w:t>
            </w:r>
          </w:p>
        </w:tc>
        <w:tc>
          <w:tcPr>
            <w:tcW w:w="1320" w:type="dxa"/>
            <w:noWrap/>
            <w:hideMark/>
          </w:tcPr>
          <w:p w:rsidR="006F1A5C" w:rsidRPr="006F1A5C" w:rsidRDefault="006F1A5C" w:rsidP="00C43D10">
            <w:pPr>
              <w:jc w:val="center"/>
            </w:pPr>
            <w:r w:rsidRPr="006F1A5C">
              <w:t>7564.8</w:t>
            </w:r>
            <w:r w:rsidR="003A670C">
              <w:t xml:space="preserve"> N</w:t>
            </w:r>
          </w:p>
        </w:tc>
        <w:tc>
          <w:tcPr>
            <w:tcW w:w="1320" w:type="dxa"/>
            <w:noWrap/>
            <w:hideMark/>
          </w:tcPr>
          <w:p w:rsidR="006F1A5C" w:rsidRPr="006F1A5C" w:rsidRDefault="006F1A5C" w:rsidP="00C43D10">
            <w:pPr>
              <w:jc w:val="center"/>
            </w:pPr>
            <w:r w:rsidRPr="006F1A5C">
              <w:t>6979.5</w:t>
            </w:r>
            <w:r w:rsidR="003A670C">
              <w:t xml:space="preserve"> N</w:t>
            </w:r>
          </w:p>
        </w:tc>
        <w:tc>
          <w:tcPr>
            <w:tcW w:w="1340" w:type="dxa"/>
            <w:noWrap/>
            <w:hideMark/>
          </w:tcPr>
          <w:p w:rsidR="006F1A5C" w:rsidRPr="006F1A5C" w:rsidRDefault="006F1A5C" w:rsidP="00C43D10">
            <w:pPr>
              <w:jc w:val="center"/>
            </w:pPr>
            <w:r w:rsidRPr="006F1A5C">
              <w:t>6832.8</w:t>
            </w:r>
            <w:r w:rsidR="003A670C">
              <w:t xml:space="preserve"> N</w:t>
            </w:r>
          </w:p>
        </w:tc>
      </w:tr>
      <w:tr w:rsidR="006F1A5C" w:rsidRPr="006F1A5C" w:rsidTr="00C77A3F">
        <w:trPr>
          <w:trHeight w:val="285"/>
          <w:jc w:val="center"/>
        </w:trPr>
        <w:tc>
          <w:tcPr>
            <w:tcW w:w="1320" w:type="dxa"/>
            <w:noWrap/>
            <w:hideMark/>
          </w:tcPr>
          <w:p w:rsidR="006F1A5C" w:rsidRPr="006F1A5C" w:rsidRDefault="006F1A5C">
            <w:r w:rsidRPr="006F1A5C">
              <w:t xml:space="preserve">-20 </w:t>
            </w:r>
            <w:proofErr w:type="spellStart"/>
            <w:r w:rsidRPr="006F1A5C">
              <w:rPr>
                <w:vertAlign w:val="superscript"/>
              </w:rPr>
              <w:t>o</w:t>
            </w:r>
            <w:r w:rsidRPr="006F1A5C">
              <w:t>C</w:t>
            </w:r>
            <w:proofErr w:type="spellEnd"/>
          </w:p>
        </w:tc>
        <w:tc>
          <w:tcPr>
            <w:tcW w:w="1580" w:type="dxa"/>
            <w:noWrap/>
            <w:hideMark/>
          </w:tcPr>
          <w:p w:rsidR="006F1A5C" w:rsidRPr="006F1A5C" w:rsidRDefault="006F1A5C" w:rsidP="00C43D10">
            <w:pPr>
              <w:jc w:val="center"/>
            </w:pPr>
            <w:r w:rsidRPr="006F1A5C">
              <w:t>6594.1</w:t>
            </w:r>
            <w:r w:rsidR="003A670C">
              <w:t xml:space="preserve"> N</w:t>
            </w:r>
          </w:p>
        </w:tc>
        <w:tc>
          <w:tcPr>
            <w:tcW w:w="1580" w:type="dxa"/>
            <w:noWrap/>
            <w:hideMark/>
          </w:tcPr>
          <w:p w:rsidR="006F1A5C" w:rsidRPr="006F1A5C" w:rsidRDefault="006F1A5C" w:rsidP="00C43D10">
            <w:pPr>
              <w:jc w:val="center"/>
            </w:pPr>
            <w:r w:rsidRPr="006F1A5C">
              <w:t>8496.5</w:t>
            </w:r>
            <w:r w:rsidR="003A670C">
              <w:t xml:space="preserve"> N</w:t>
            </w:r>
          </w:p>
        </w:tc>
        <w:tc>
          <w:tcPr>
            <w:tcW w:w="1320" w:type="dxa"/>
            <w:noWrap/>
            <w:hideMark/>
          </w:tcPr>
          <w:p w:rsidR="006F1A5C" w:rsidRPr="006F1A5C" w:rsidRDefault="006F1A5C" w:rsidP="00C43D10">
            <w:pPr>
              <w:jc w:val="center"/>
            </w:pPr>
            <w:r w:rsidRPr="006F1A5C">
              <w:t>8571.6</w:t>
            </w:r>
            <w:r w:rsidR="003A670C">
              <w:t xml:space="preserve"> N</w:t>
            </w:r>
          </w:p>
        </w:tc>
        <w:tc>
          <w:tcPr>
            <w:tcW w:w="1320" w:type="dxa"/>
            <w:noWrap/>
            <w:hideMark/>
          </w:tcPr>
          <w:p w:rsidR="006F1A5C" w:rsidRPr="006F1A5C" w:rsidRDefault="006F1A5C" w:rsidP="00C43D10">
            <w:pPr>
              <w:jc w:val="center"/>
            </w:pPr>
            <w:r w:rsidRPr="006F1A5C">
              <w:t>8039.9</w:t>
            </w:r>
            <w:r w:rsidR="003A670C">
              <w:t xml:space="preserve"> N</w:t>
            </w:r>
          </w:p>
        </w:tc>
        <w:tc>
          <w:tcPr>
            <w:tcW w:w="1340" w:type="dxa"/>
            <w:noWrap/>
            <w:hideMark/>
          </w:tcPr>
          <w:p w:rsidR="006F1A5C" w:rsidRPr="006F1A5C" w:rsidRDefault="006F1A5C" w:rsidP="00C43D10">
            <w:pPr>
              <w:jc w:val="center"/>
            </w:pPr>
            <w:r w:rsidRPr="006F1A5C">
              <w:t>8017.7</w:t>
            </w:r>
            <w:r w:rsidR="003A670C">
              <w:t xml:space="preserve"> N</w:t>
            </w:r>
          </w:p>
        </w:tc>
      </w:tr>
      <w:tr w:rsidR="006F1A5C" w:rsidRPr="006F1A5C" w:rsidTr="00C77A3F">
        <w:trPr>
          <w:trHeight w:val="285"/>
          <w:jc w:val="center"/>
        </w:trPr>
        <w:tc>
          <w:tcPr>
            <w:tcW w:w="1320" w:type="dxa"/>
            <w:noWrap/>
            <w:hideMark/>
          </w:tcPr>
          <w:p w:rsidR="006F1A5C" w:rsidRPr="006F1A5C" w:rsidRDefault="006F1A5C">
            <w:r w:rsidRPr="006F1A5C">
              <w:t xml:space="preserve">50 </w:t>
            </w:r>
            <w:proofErr w:type="spellStart"/>
            <w:r w:rsidRPr="006F1A5C">
              <w:rPr>
                <w:vertAlign w:val="superscript"/>
              </w:rPr>
              <w:t>o</w:t>
            </w:r>
            <w:r w:rsidRPr="006F1A5C">
              <w:t>C</w:t>
            </w:r>
            <w:proofErr w:type="spellEnd"/>
          </w:p>
        </w:tc>
        <w:tc>
          <w:tcPr>
            <w:tcW w:w="1580" w:type="dxa"/>
            <w:noWrap/>
            <w:hideMark/>
          </w:tcPr>
          <w:p w:rsidR="006F1A5C" w:rsidRPr="006F1A5C" w:rsidRDefault="006F1A5C" w:rsidP="00C43D10">
            <w:pPr>
              <w:jc w:val="center"/>
            </w:pPr>
            <w:r w:rsidRPr="006F1A5C">
              <w:t>7265.3</w:t>
            </w:r>
            <w:r w:rsidR="003A670C">
              <w:t xml:space="preserve"> N </w:t>
            </w:r>
          </w:p>
        </w:tc>
        <w:tc>
          <w:tcPr>
            <w:tcW w:w="1580" w:type="dxa"/>
            <w:noWrap/>
            <w:hideMark/>
          </w:tcPr>
          <w:p w:rsidR="006F1A5C" w:rsidRPr="006F1A5C" w:rsidRDefault="006F1A5C" w:rsidP="00C43D10">
            <w:pPr>
              <w:jc w:val="center"/>
            </w:pPr>
            <w:r w:rsidRPr="006F1A5C">
              <w:t>5756.9</w:t>
            </w:r>
            <w:r w:rsidR="003A670C">
              <w:t xml:space="preserve"> N</w:t>
            </w:r>
          </w:p>
        </w:tc>
        <w:tc>
          <w:tcPr>
            <w:tcW w:w="1320" w:type="dxa"/>
            <w:noWrap/>
            <w:hideMark/>
          </w:tcPr>
          <w:p w:rsidR="006F1A5C" w:rsidRPr="006F1A5C" w:rsidRDefault="006F1A5C" w:rsidP="00C43D10">
            <w:pPr>
              <w:jc w:val="center"/>
            </w:pPr>
            <w:r w:rsidRPr="006F1A5C">
              <w:t>6693.3</w:t>
            </w:r>
            <w:r w:rsidR="003A670C">
              <w:t xml:space="preserve"> N</w:t>
            </w:r>
          </w:p>
        </w:tc>
        <w:tc>
          <w:tcPr>
            <w:tcW w:w="1320" w:type="dxa"/>
            <w:noWrap/>
            <w:hideMark/>
          </w:tcPr>
          <w:p w:rsidR="006F1A5C" w:rsidRPr="006F1A5C" w:rsidRDefault="006F1A5C" w:rsidP="00C43D10">
            <w:pPr>
              <w:jc w:val="center"/>
            </w:pPr>
            <w:r w:rsidRPr="006F1A5C">
              <w:t>5885.8</w:t>
            </w:r>
            <w:r w:rsidR="003A670C">
              <w:t xml:space="preserve"> N</w:t>
            </w:r>
          </w:p>
        </w:tc>
        <w:tc>
          <w:tcPr>
            <w:tcW w:w="1340" w:type="dxa"/>
            <w:noWrap/>
            <w:hideMark/>
          </w:tcPr>
          <w:p w:rsidR="006F1A5C" w:rsidRPr="006F1A5C" w:rsidRDefault="006F1A5C" w:rsidP="00C43D10">
            <w:pPr>
              <w:jc w:val="center"/>
            </w:pPr>
            <w:r w:rsidRPr="006F1A5C">
              <w:t>6860.1</w:t>
            </w:r>
            <w:r w:rsidR="003A670C">
              <w:t xml:space="preserve"> N</w:t>
            </w:r>
          </w:p>
        </w:tc>
      </w:tr>
      <w:tr w:rsidR="006F1A5C" w:rsidRPr="006F1A5C" w:rsidTr="00C77A3F">
        <w:trPr>
          <w:trHeight w:val="285"/>
          <w:jc w:val="center"/>
        </w:trPr>
        <w:tc>
          <w:tcPr>
            <w:tcW w:w="1320" w:type="dxa"/>
            <w:noWrap/>
            <w:hideMark/>
          </w:tcPr>
          <w:p w:rsidR="006F1A5C" w:rsidRPr="006F1A5C" w:rsidRDefault="006F1A5C">
            <w:r w:rsidRPr="006F1A5C">
              <w:t>Wet</w:t>
            </w:r>
          </w:p>
        </w:tc>
        <w:tc>
          <w:tcPr>
            <w:tcW w:w="1580" w:type="dxa"/>
            <w:noWrap/>
            <w:hideMark/>
          </w:tcPr>
          <w:p w:rsidR="006F1A5C" w:rsidRPr="006F1A5C" w:rsidRDefault="006F1A5C" w:rsidP="00C43D10">
            <w:pPr>
              <w:jc w:val="center"/>
            </w:pPr>
            <w:r w:rsidRPr="006F1A5C">
              <w:t>8245.8</w:t>
            </w:r>
            <w:r w:rsidR="003A670C">
              <w:t xml:space="preserve"> N</w:t>
            </w:r>
          </w:p>
        </w:tc>
        <w:tc>
          <w:tcPr>
            <w:tcW w:w="1580" w:type="dxa"/>
            <w:noWrap/>
            <w:hideMark/>
          </w:tcPr>
          <w:p w:rsidR="006F1A5C" w:rsidRPr="006F1A5C" w:rsidRDefault="006F1A5C" w:rsidP="00C43D10">
            <w:pPr>
              <w:jc w:val="center"/>
            </w:pPr>
            <w:r w:rsidRPr="006F1A5C">
              <w:t>9282</w:t>
            </w:r>
            <w:r w:rsidR="00C43D10">
              <w:t>.0</w:t>
            </w:r>
            <w:r w:rsidR="003A670C">
              <w:t xml:space="preserve"> N</w:t>
            </w:r>
          </w:p>
        </w:tc>
        <w:tc>
          <w:tcPr>
            <w:tcW w:w="1320" w:type="dxa"/>
            <w:noWrap/>
            <w:hideMark/>
          </w:tcPr>
          <w:p w:rsidR="006F1A5C" w:rsidRPr="006F1A5C" w:rsidRDefault="006F1A5C" w:rsidP="00C43D10">
            <w:pPr>
              <w:jc w:val="center"/>
            </w:pPr>
            <w:r w:rsidRPr="006F1A5C">
              <w:t>9658.1</w:t>
            </w:r>
            <w:r w:rsidR="003A670C">
              <w:t xml:space="preserve"> N</w:t>
            </w:r>
          </w:p>
        </w:tc>
        <w:tc>
          <w:tcPr>
            <w:tcW w:w="1320" w:type="dxa"/>
            <w:noWrap/>
            <w:hideMark/>
          </w:tcPr>
          <w:p w:rsidR="006F1A5C" w:rsidRPr="006F1A5C" w:rsidRDefault="006F1A5C" w:rsidP="00C43D10">
            <w:pPr>
              <w:jc w:val="center"/>
            </w:pPr>
            <w:r w:rsidRPr="006F1A5C">
              <w:t>8051.6</w:t>
            </w:r>
            <w:r w:rsidR="003A670C">
              <w:t xml:space="preserve"> N</w:t>
            </w:r>
          </w:p>
        </w:tc>
        <w:tc>
          <w:tcPr>
            <w:tcW w:w="1340" w:type="dxa"/>
            <w:noWrap/>
            <w:hideMark/>
          </w:tcPr>
          <w:p w:rsidR="006F1A5C" w:rsidRPr="006F1A5C" w:rsidRDefault="006F1A5C" w:rsidP="00C43D10">
            <w:pPr>
              <w:jc w:val="center"/>
            </w:pPr>
            <w:r w:rsidRPr="006F1A5C">
              <w:t>7065.6</w:t>
            </w:r>
            <w:r w:rsidR="003A670C">
              <w:t xml:space="preserve"> N</w:t>
            </w:r>
          </w:p>
        </w:tc>
      </w:tr>
    </w:tbl>
    <w:p w:rsidR="00624534" w:rsidRPr="0041697E" w:rsidRDefault="00624534" w:rsidP="005A1AC3">
      <w:pPr>
        <w:pStyle w:val="Caption"/>
      </w:pPr>
      <w:bookmarkStart w:id="45" w:name="_Toc509223702"/>
      <w:r w:rsidRPr="00BD2772">
        <w:t xml:space="preserve">Table </w:t>
      </w:r>
      <w:fldSimple w:instr=" SEQ Table \* ARABIC ">
        <w:r w:rsidR="00CC361F">
          <w:rPr>
            <w:noProof/>
          </w:rPr>
          <w:t>13</w:t>
        </w:r>
      </w:fldSimple>
      <w:r w:rsidRPr="00BD2772">
        <w:t>:</w:t>
      </w:r>
      <w:r>
        <w:rPr>
          <w:b/>
        </w:rPr>
        <w:t xml:space="preserve"> </w:t>
      </w:r>
      <w:r>
        <w:t>Mean</w:t>
      </w:r>
      <w:r w:rsidRPr="00E42F74">
        <w:t xml:space="preserve"> and standard deviation values for </w:t>
      </w:r>
      <w:r>
        <w:t xml:space="preserve">maximum load of </w:t>
      </w:r>
      <w:r w:rsidRPr="00E42F74">
        <w:t>all concrete samples under different conditions</w:t>
      </w:r>
      <w:bookmarkEnd w:id="45"/>
    </w:p>
    <w:tbl>
      <w:tblPr>
        <w:tblW w:w="4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320"/>
        <w:gridCol w:w="1480"/>
        <w:gridCol w:w="1320"/>
      </w:tblGrid>
      <w:tr w:rsidR="00624534" w:rsidRPr="006F1A5C" w:rsidTr="00624534">
        <w:trPr>
          <w:trHeight w:val="285"/>
          <w:jc w:val="center"/>
        </w:trPr>
        <w:tc>
          <w:tcPr>
            <w:tcW w:w="1320" w:type="dxa"/>
            <w:shd w:val="clear" w:color="auto" w:fill="BFBFBF" w:themeFill="background1" w:themeFillShade="BF"/>
            <w:noWrap/>
            <w:tcMar>
              <w:top w:w="15" w:type="dxa"/>
              <w:left w:w="15" w:type="dxa"/>
              <w:bottom w:w="0" w:type="dxa"/>
              <w:right w:w="15" w:type="dxa"/>
            </w:tcMar>
            <w:vAlign w:val="bottom"/>
            <w:hideMark/>
          </w:tcPr>
          <w:p w:rsidR="00624534" w:rsidRPr="006F1A5C" w:rsidRDefault="00624534" w:rsidP="00624534">
            <w:pPr>
              <w:spacing w:after="0" w:line="240" w:lineRule="auto"/>
              <w:rPr>
                <w:b/>
              </w:rPr>
            </w:pPr>
            <w:r w:rsidRPr="006F1A5C">
              <w:rPr>
                <w:b/>
              </w:rPr>
              <w:t>Concrete</w:t>
            </w:r>
          </w:p>
        </w:tc>
        <w:tc>
          <w:tcPr>
            <w:tcW w:w="1480" w:type="dxa"/>
            <w:shd w:val="clear" w:color="auto" w:fill="BFBFBF" w:themeFill="background1" w:themeFillShade="BF"/>
            <w:noWrap/>
            <w:tcMar>
              <w:top w:w="15" w:type="dxa"/>
              <w:left w:w="15" w:type="dxa"/>
              <w:bottom w:w="0" w:type="dxa"/>
              <w:right w:w="15" w:type="dxa"/>
            </w:tcMar>
            <w:vAlign w:val="bottom"/>
            <w:hideMark/>
          </w:tcPr>
          <w:p w:rsidR="00624534" w:rsidRPr="006F1A5C" w:rsidRDefault="00624534" w:rsidP="00624534">
            <w:pPr>
              <w:spacing w:after="0" w:line="240" w:lineRule="auto"/>
              <w:jc w:val="center"/>
              <w:rPr>
                <w:b/>
              </w:rPr>
            </w:pPr>
            <w:r>
              <w:rPr>
                <w:b/>
              </w:rPr>
              <w:t>Mean</w:t>
            </w:r>
          </w:p>
        </w:tc>
        <w:tc>
          <w:tcPr>
            <w:tcW w:w="1320" w:type="dxa"/>
            <w:shd w:val="clear" w:color="auto" w:fill="BFBFBF" w:themeFill="background1" w:themeFillShade="BF"/>
            <w:noWrap/>
            <w:tcMar>
              <w:top w:w="15" w:type="dxa"/>
              <w:left w:w="15" w:type="dxa"/>
              <w:bottom w:w="0" w:type="dxa"/>
              <w:right w:w="15" w:type="dxa"/>
            </w:tcMar>
            <w:vAlign w:val="bottom"/>
            <w:hideMark/>
          </w:tcPr>
          <w:p w:rsidR="00624534" w:rsidRPr="006F1A5C" w:rsidRDefault="00624534" w:rsidP="00624534">
            <w:pPr>
              <w:spacing w:after="0" w:line="240" w:lineRule="auto"/>
              <w:jc w:val="center"/>
              <w:rPr>
                <w:b/>
              </w:rPr>
            </w:pPr>
            <w:r w:rsidRPr="006F1A5C">
              <w:rPr>
                <w:b/>
              </w:rPr>
              <w:t>Std. Dev.</w:t>
            </w:r>
          </w:p>
        </w:tc>
      </w:tr>
      <w:tr w:rsidR="00624534" w:rsidRPr="006F1A5C" w:rsidTr="00624534">
        <w:trPr>
          <w:trHeight w:val="285"/>
          <w:jc w:val="center"/>
        </w:trPr>
        <w:tc>
          <w:tcPr>
            <w:tcW w:w="0" w:type="auto"/>
            <w:shd w:val="clear" w:color="auto" w:fill="auto"/>
            <w:noWrap/>
            <w:tcMar>
              <w:top w:w="15" w:type="dxa"/>
              <w:left w:w="15" w:type="dxa"/>
              <w:bottom w:w="0" w:type="dxa"/>
              <w:right w:w="15" w:type="dxa"/>
            </w:tcMar>
            <w:vAlign w:val="bottom"/>
            <w:hideMark/>
          </w:tcPr>
          <w:p w:rsidR="00624534" w:rsidRPr="006F1A5C" w:rsidRDefault="00624534" w:rsidP="00624534">
            <w:pPr>
              <w:spacing w:after="0" w:line="240" w:lineRule="auto"/>
            </w:pPr>
            <w:r w:rsidRPr="006F1A5C">
              <w:t>RT</w:t>
            </w:r>
          </w:p>
        </w:tc>
        <w:tc>
          <w:tcPr>
            <w:tcW w:w="0" w:type="auto"/>
            <w:shd w:val="clear" w:color="auto" w:fill="auto"/>
            <w:noWrap/>
            <w:tcMar>
              <w:top w:w="15" w:type="dxa"/>
              <w:left w:w="15" w:type="dxa"/>
              <w:bottom w:w="0" w:type="dxa"/>
              <w:right w:w="15" w:type="dxa"/>
            </w:tcMar>
            <w:vAlign w:val="bottom"/>
            <w:hideMark/>
          </w:tcPr>
          <w:p w:rsidR="00624534" w:rsidRPr="006F1A5C" w:rsidRDefault="00624534" w:rsidP="00624534">
            <w:pPr>
              <w:spacing w:after="0" w:line="240" w:lineRule="auto"/>
              <w:jc w:val="center"/>
            </w:pPr>
            <w:r>
              <w:t>7023.7 N</w:t>
            </w:r>
          </w:p>
        </w:tc>
        <w:tc>
          <w:tcPr>
            <w:tcW w:w="0" w:type="auto"/>
            <w:shd w:val="clear" w:color="auto" w:fill="auto"/>
            <w:noWrap/>
            <w:tcMar>
              <w:top w:w="15" w:type="dxa"/>
              <w:left w:w="15" w:type="dxa"/>
              <w:bottom w:w="0" w:type="dxa"/>
              <w:right w:w="15" w:type="dxa"/>
            </w:tcMar>
            <w:vAlign w:val="bottom"/>
            <w:hideMark/>
          </w:tcPr>
          <w:p w:rsidR="00624534" w:rsidRPr="006F1A5C" w:rsidRDefault="00624534" w:rsidP="00624534">
            <w:pPr>
              <w:spacing w:after="0" w:line="240" w:lineRule="auto"/>
              <w:jc w:val="center"/>
            </w:pPr>
            <w:r>
              <w:t>399.3 N</w:t>
            </w:r>
          </w:p>
        </w:tc>
      </w:tr>
      <w:tr w:rsidR="00624534" w:rsidRPr="006F1A5C" w:rsidTr="00624534">
        <w:trPr>
          <w:trHeight w:val="285"/>
          <w:jc w:val="center"/>
        </w:trPr>
        <w:tc>
          <w:tcPr>
            <w:tcW w:w="0" w:type="auto"/>
            <w:shd w:val="clear" w:color="auto" w:fill="auto"/>
            <w:noWrap/>
            <w:tcMar>
              <w:top w:w="15" w:type="dxa"/>
              <w:left w:w="15" w:type="dxa"/>
              <w:bottom w:w="0" w:type="dxa"/>
              <w:right w:w="15" w:type="dxa"/>
            </w:tcMar>
            <w:vAlign w:val="bottom"/>
            <w:hideMark/>
          </w:tcPr>
          <w:p w:rsidR="00624534" w:rsidRPr="006F1A5C" w:rsidRDefault="00624534" w:rsidP="00624534">
            <w:pPr>
              <w:spacing w:after="0" w:line="240" w:lineRule="auto"/>
            </w:pPr>
            <w:r w:rsidRPr="006F1A5C">
              <w:t xml:space="preserve">-20 </w:t>
            </w:r>
            <w:proofErr w:type="spellStart"/>
            <w:r w:rsidRPr="00922CB4">
              <w:rPr>
                <w:vertAlign w:val="superscript"/>
              </w:rPr>
              <w:t>o</w:t>
            </w:r>
            <w:r w:rsidRPr="006F1A5C">
              <w:t>C</w:t>
            </w:r>
            <w:proofErr w:type="spellEnd"/>
          </w:p>
        </w:tc>
        <w:tc>
          <w:tcPr>
            <w:tcW w:w="0" w:type="auto"/>
            <w:shd w:val="clear" w:color="auto" w:fill="auto"/>
            <w:noWrap/>
            <w:tcMar>
              <w:top w:w="15" w:type="dxa"/>
              <w:left w:w="15" w:type="dxa"/>
              <w:bottom w:w="0" w:type="dxa"/>
              <w:right w:w="15" w:type="dxa"/>
            </w:tcMar>
            <w:vAlign w:val="bottom"/>
            <w:hideMark/>
          </w:tcPr>
          <w:p w:rsidR="00624534" w:rsidRPr="006F1A5C" w:rsidRDefault="00624534" w:rsidP="00624534">
            <w:pPr>
              <w:spacing w:after="0" w:line="240" w:lineRule="auto"/>
              <w:jc w:val="center"/>
            </w:pPr>
            <w:r>
              <w:t>7944.0 N</w:t>
            </w:r>
          </w:p>
        </w:tc>
        <w:tc>
          <w:tcPr>
            <w:tcW w:w="0" w:type="auto"/>
            <w:shd w:val="clear" w:color="auto" w:fill="auto"/>
            <w:noWrap/>
            <w:tcMar>
              <w:top w:w="15" w:type="dxa"/>
              <w:left w:w="15" w:type="dxa"/>
              <w:bottom w:w="0" w:type="dxa"/>
              <w:right w:w="15" w:type="dxa"/>
            </w:tcMar>
            <w:vAlign w:val="bottom"/>
            <w:hideMark/>
          </w:tcPr>
          <w:p w:rsidR="00624534" w:rsidRPr="006F1A5C" w:rsidRDefault="00624534" w:rsidP="00624534">
            <w:pPr>
              <w:spacing w:after="0" w:line="240" w:lineRule="auto"/>
              <w:jc w:val="center"/>
            </w:pPr>
            <w:r>
              <w:t>796.2 N</w:t>
            </w:r>
          </w:p>
        </w:tc>
      </w:tr>
      <w:tr w:rsidR="00624534" w:rsidRPr="006F1A5C" w:rsidTr="00624534">
        <w:trPr>
          <w:trHeight w:val="285"/>
          <w:jc w:val="center"/>
        </w:trPr>
        <w:tc>
          <w:tcPr>
            <w:tcW w:w="0" w:type="auto"/>
            <w:shd w:val="clear" w:color="auto" w:fill="auto"/>
            <w:noWrap/>
            <w:tcMar>
              <w:top w:w="15" w:type="dxa"/>
              <w:left w:w="15" w:type="dxa"/>
              <w:bottom w:w="0" w:type="dxa"/>
              <w:right w:w="15" w:type="dxa"/>
            </w:tcMar>
            <w:vAlign w:val="bottom"/>
            <w:hideMark/>
          </w:tcPr>
          <w:p w:rsidR="00624534" w:rsidRPr="006F1A5C" w:rsidRDefault="00624534" w:rsidP="00624534">
            <w:pPr>
              <w:spacing w:after="0" w:line="240" w:lineRule="auto"/>
            </w:pPr>
            <w:r w:rsidRPr="006F1A5C">
              <w:t xml:space="preserve">50 </w:t>
            </w:r>
            <w:proofErr w:type="spellStart"/>
            <w:r w:rsidRPr="00922CB4">
              <w:rPr>
                <w:vertAlign w:val="superscript"/>
              </w:rPr>
              <w:t>o</w:t>
            </w:r>
            <w:r w:rsidRPr="006F1A5C">
              <w:t>C</w:t>
            </w:r>
            <w:proofErr w:type="spellEnd"/>
          </w:p>
        </w:tc>
        <w:tc>
          <w:tcPr>
            <w:tcW w:w="0" w:type="auto"/>
            <w:shd w:val="clear" w:color="auto" w:fill="auto"/>
            <w:noWrap/>
            <w:tcMar>
              <w:top w:w="15" w:type="dxa"/>
              <w:left w:w="15" w:type="dxa"/>
              <w:bottom w:w="0" w:type="dxa"/>
              <w:right w:w="15" w:type="dxa"/>
            </w:tcMar>
            <w:vAlign w:val="bottom"/>
            <w:hideMark/>
          </w:tcPr>
          <w:p w:rsidR="00624534" w:rsidRPr="006F1A5C" w:rsidRDefault="00624534" w:rsidP="00624534">
            <w:pPr>
              <w:spacing w:after="0" w:line="240" w:lineRule="auto"/>
              <w:jc w:val="center"/>
            </w:pPr>
            <w:r>
              <w:t>6492.3 N</w:t>
            </w:r>
          </w:p>
        </w:tc>
        <w:tc>
          <w:tcPr>
            <w:tcW w:w="0" w:type="auto"/>
            <w:shd w:val="clear" w:color="auto" w:fill="auto"/>
            <w:noWrap/>
            <w:tcMar>
              <w:top w:w="15" w:type="dxa"/>
              <w:left w:w="15" w:type="dxa"/>
              <w:bottom w:w="0" w:type="dxa"/>
              <w:right w:w="15" w:type="dxa"/>
            </w:tcMar>
            <w:vAlign w:val="bottom"/>
            <w:hideMark/>
          </w:tcPr>
          <w:p w:rsidR="00624534" w:rsidRPr="006F1A5C" w:rsidRDefault="00624534" w:rsidP="00624534">
            <w:pPr>
              <w:spacing w:after="0" w:line="240" w:lineRule="auto"/>
              <w:jc w:val="center"/>
            </w:pPr>
            <w:r>
              <w:t>648.4 N</w:t>
            </w:r>
          </w:p>
        </w:tc>
      </w:tr>
      <w:tr w:rsidR="00624534" w:rsidRPr="006F1A5C" w:rsidTr="00624534">
        <w:trPr>
          <w:trHeight w:val="285"/>
          <w:jc w:val="center"/>
        </w:trPr>
        <w:tc>
          <w:tcPr>
            <w:tcW w:w="0" w:type="auto"/>
            <w:shd w:val="clear" w:color="auto" w:fill="auto"/>
            <w:noWrap/>
            <w:tcMar>
              <w:top w:w="15" w:type="dxa"/>
              <w:left w:w="15" w:type="dxa"/>
              <w:bottom w:w="0" w:type="dxa"/>
              <w:right w:w="15" w:type="dxa"/>
            </w:tcMar>
            <w:vAlign w:val="bottom"/>
            <w:hideMark/>
          </w:tcPr>
          <w:p w:rsidR="00624534" w:rsidRPr="006F1A5C" w:rsidRDefault="00624534" w:rsidP="00624534">
            <w:pPr>
              <w:spacing w:after="0" w:line="240" w:lineRule="auto"/>
            </w:pPr>
            <w:r w:rsidRPr="006F1A5C">
              <w:t>Wet</w:t>
            </w:r>
          </w:p>
        </w:tc>
        <w:tc>
          <w:tcPr>
            <w:tcW w:w="0" w:type="auto"/>
            <w:shd w:val="clear" w:color="auto" w:fill="auto"/>
            <w:noWrap/>
            <w:tcMar>
              <w:top w:w="15" w:type="dxa"/>
              <w:left w:w="15" w:type="dxa"/>
              <w:bottom w:w="0" w:type="dxa"/>
              <w:right w:w="15" w:type="dxa"/>
            </w:tcMar>
            <w:vAlign w:val="bottom"/>
            <w:hideMark/>
          </w:tcPr>
          <w:p w:rsidR="00624534" w:rsidRPr="006F1A5C" w:rsidRDefault="00624534" w:rsidP="00624534">
            <w:pPr>
              <w:spacing w:after="0" w:line="240" w:lineRule="auto"/>
              <w:jc w:val="center"/>
            </w:pPr>
            <w:r>
              <w:t>8460.6 N</w:t>
            </w:r>
          </w:p>
        </w:tc>
        <w:tc>
          <w:tcPr>
            <w:tcW w:w="0" w:type="auto"/>
            <w:shd w:val="clear" w:color="auto" w:fill="auto"/>
            <w:noWrap/>
            <w:tcMar>
              <w:top w:w="15" w:type="dxa"/>
              <w:left w:w="15" w:type="dxa"/>
              <w:bottom w:w="0" w:type="dxa"/>
              <w:right w:w="15" w:type="dxa"/>
            </w:tcMar>
            <w:vAlign w:val="bottom"/>
            <w:hideMark/>
          </w:tcPr>
          <w:p w:rsidR="00624534" w:rsidRPr="006F1A5C" w:rsidRDefault="00624534" w:rsidP="00624534">
            <w:pPr>
              <w:spacing w:after="0" w:line="240" w:lineRule="auto"/>
              <w:jc w:val="center"/>
            </w:pPr>
            <w:r>
              <w:t>1033.0 N</w:t>
            </w:r>
          </w:p>
        </w:tc>
      </w:tr>
    </w:tbl>
    <w:p w:rsidR="00624534" w:rsidRPr="00E42F74" w:rsidRDefault="00624534" w:rsidP="009B7129"/>
    <w:p w:rsidR="006F1A5C" w:rsidRPr="0041697E" w:rsidRDefault="0041697E" w:rsidP="005A1AC3">
      <w:pPr>
        <w:pStyle w:val="Caption"/>
        <w:rPr>
          <w:b/>
        </w:rPr>
      </w:pPr>
      <w:bookmarkStart w:id="46" w:name="_Toc509223703"/>
      <w:r w:rsidRPr="00BD2772">
        <w:t xml:space="preserve">Table </w:t>
      </w:r>
      <w:fldSimple w:instr=" SEQ Table \* ARABIC ">
        <w:r w:rsidR="00CC361F">
          <w:rPr>
            <w:noProof/>
          </w:rPr>
          <w:t>14</w:t>
        </w:r>
      </w:fldSimple>
      <w:r w:rsidRPr="006F1A5C">
        <w:rPr>
          <w:b/>
        </w:rPr>
        <w:t xml:space="preserve">: </w:t>
      </w:r>
      <w:r>
        <w:t>Flexural test</w:t>
      </w:r>
      <w:r w:rsidR="00E34AAB">
        <w:t>s</w:t>
      </w:r>
      <w:r>
        <w:t xml:space="preserve"> m</w:t>
      </w:r>
      <w:r w:rsidRPr="007B46D7">
        <w:t xml:space="preserve">aximum load of </w:t>
      </w:r>
      <w:r>
        <w:t>plastic</w:t>
      </w:r>
      <w:r w:rsidRPr="007B46D7">
        <w:t xml:space="preserve"> samples on different conditions</w:t>
      </w:r>
      <w:bookmarkEnd w:id="46"/>
    </w:p>
    <w:tbl>
      <w:tblPr>
        <w:tblW w:w="8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320"/>
        <w:gridCol w:w="1580"/>
        <w:gridCol w:w="1580"/>
        <w:gridCol w:w="1320"/>
        <w:gridCol w:w="1320"/>
        <w:gridCol w:w="1340"/>
      </w:tblGrid>
      <w:tr w:rsidR="006F1A5C" w:rsidRPr="006F1A5C" w:rsidTr="00C77A3F">
        <w:trPr>
          <w:trHeight w:val="285"/>
          <w:jc w:val="center"/>
        </w:trPr>
        <w:tc>
          <w:tcPr>
            <w:tcW w:w="1320" w:type="dxa"/>
            <w:shd w:val="clear" w:color="auto" w:fill="BFBFBF" w:themeFill="background1" w:themeFillShade="BF"/>
            <w:noWrap/>
            <w:tcMar>
              <w:top w:w="15" w:type="dxa"/>
              <w:left w:w="15" w:type="dxa"/>
              <w:bottom w:w="0" w:type="dxa"/>
              <w:right w:w="15" w:type="dxa"/>
            </w:tcMar>
            <w:vAlign w:val="bottom"/>
            <w:hideMark/>
          </w:tcPr>
          <w:p w:rsidR="006F1A5C" w:rsidRPr="006F1A5C" w:rsidRDefault="006F1A5C" w:rsidP="006F1A5C">
            <w:pPr>
              <w:spacing w:after="0" w:line="240" w:lineRule="auto"/>
              <w:rPr>
                <w:b/>
              </w:rPr>
            </w:pPr>
            <w:r w:rsidRPr="006F1A5C">
              <w:rPr>
                <w:b/>
              </w:rPr>
              <w:t>Plastic</w:t>
            </w:r>
          </w:p>
        </w:tc>
        <w:tc>
          <w:tcPr>
            <w:tcW w:w="1580" w:type="dxa"/>
            <w:shd w:val="clear" w:color="auto" w:fill="BFBFBF" w:themeFill="background1" w:themeFillShade="BF"/>
            <w:noWrap/>
            <w:tcMar>
              <w:top w:w="15" w:type="dxa"/>
              <w:left w:w="15" w:type="dxa"/>
              <w:bottom w:w="0" w:type="dxa"/>
              <w:right w:w="15" w:type="dxa"/>
            </w:tcMar>
            <w:vAlign w:val="bottom"/>
            <w:hideMark/>
          </w:tcPr>
          <w:p w:rsidR="006F1A5C" w:rsidRPr="006F1A5C" w:rsidRDefault="006F1A5C" w:rsidP="00C43D10">
            <w:pPr>
              <w:spacing w:after="0" w:line="240" w:lineRule="auto"/>
              <w:jc w:val="center"/>
              <w:rPr>
                <w:b/>
              </w:rPr>
            </w:pPr>
            <w:r w:rsidRPr="006F1A5C">
              <w:rPr>
                <w:b/>
              </w:rPr>
              <w:t>Sample 1</w:t>
            </w:r>
          </w:p>
        </w:tc>
        <w:tc>
          <w:tcPr>
            <w:tcW w:w="1580" w:type="dxa"/>
            <w:shd w:val="clear" w:color="auto" w:fill="BFBFBF" w:themeFill="background1" w:themeFillShade="BF"/>
            <w:noWrap/>
            <w:tcMar>
              <w:top w:w="15" w:type="dxa"/>
              <w:left w:w="15" w:type="dxa"/>
              <w:bottom w:w="0" w:type="dxa"/>
              <w:right w:w="15" w:type="dxa"/>
            </w:tcMar>
            <w:vAlign w:val="bottom"/>
            <w:hideMark/>
          </w:tcPr>
          <w:p w:rsidR="006F1A5C" w:rsidRPr="006F1A5C" w:rsidRDefault="006F1A5C" w:rsidP="00C43D10">
            <w:pPr>
              <w:spacing w:after="0" w:line="240" w:lineRule="auto"/>
              <w:jc w:val="center"/>
              <w:rPr>
                <w:b/>
              </w:rPr>
            </w:pPr>
            <w:r w:rsidRPr="006F1A5C">
              <w:rPr>
                <w:b/>
              </w:rPr>
              <w:t>Sample 2</w:t>
            </w:r>
          </w:p>
        </w:tc>
        <w:tc>
          <w:tcPr>
            <w:tcW w:w="1320" w:type="dxa"/>
            <w:shd w:val="clear" w:color="auto" w:fill="BFBFBF" w:themeFill="background1" w:themeFillShade="BF"/>
            <w:noWrap/>
            <w:tcMar>
              <w:top w:w="15" w:type="dxa"/>
              <w:left w:w="15" w:type="dxa"/>
              <w:bottom w:w="0" w:type="dxa"/>
              <w:right w:w="15" w:type="dxa"/>
            </w:tcMar>
            <w:vAlign w:val="bottom"/>
            <w:hideMark/>
          </w:tcPr>
          <w:p w:rsidR="006F1A5C" w:rsidRPr="006F1A5C" w:rsidRDefault="006F1A5C" w:rsidP="00C43D10">
            <w:pPr>
              <w:spacing w:after="0" w:line="240" w:lineRule="auto"/>
              <w:jc w:val="center"/>
              <w:rPr>
                <w:b/>
              </w:rPr>
            </w:pPr>
            <w:r w:rsidRPr="006F1A5C">
              <w:rPr>
                <w:b/>
              </w:rPr>
              <w:t>Sample 3</w:t>
            </w:r>
          </w:p>
        </w:tc>
        <w:tc>
          <w:tcPr>
            <w:tcW w:w="1320" w:type="dxa"/>
            <w:shd w:val="clear" w:color="auto" w:fill="BFBFBF" w:themeFill="background1" w:themeFillShade="BF"/>
            <w:noWrap/>
            <w:tcMar>
              <w:top w:w="15" w:type="dxa"/>
              <w:left w:w="15" w:type="dxa"/>
              <w:bottom w:w="0" w:type="dxa"/>
              <w:right w:w="15" w:type="dxa"/>
            </w:tcMar>
            <w:vAlign w:val="bottom"/>
            <w:hideMark/>
          </w:tcPr>
          <w:p w:rsidR="006F1A5C" w:rsidRPr="006F1A5C" w:rsidRDefault="006F1A5C" w:rsidP="00C43D10">
            <w:pPr>
              <w:spacing w:after="0" w:line="240" w:lineRule="auto"/>
              <w:jc w:val="center"/>
              <w:rPr>
                <w:b/>
              </w:rPr>
            </w:pPr>
            <w:r w:rsidRPr="006F1A5C">
              <w:rPr>
                <w:b/>
              </w:rPr>
              <w:t>Sample 4</w:t>
            </w:r>
          </w:p>
        </w:tc>
        <w:tc>
          <w:tcPr>
            <w:tcW w:w="1340" w:type="dxa"/>
            <w:shd w:val="clear" w:color="auto" w:fill="BFBFBF" w:themeFill="background1" w:themeFillShade="BF"/>
            <w:noWrap/>
            <w:tcMar>
              <w:top w:w="15" w:type="dxa"/>
              <w:left w:w="15" w:type="dxa"/>
              <w:bottom w:w="0" w:type="dxa"/>
              <w:right w:w="15" w:type="dxa"/>
            </w:tcMar>
            <w:vAlign w:val="bottom"/>
            <w:hideMark/>
          </w:tcPr>
          <w:p w:rsidR="006F1A5C" w:rsidRPr="006F1A5C" w:rsidRDefault="006F1A5C" w:rsidP="00C43D10">
            <w:pPr>
              <w:spacing w:after="0" w:line="240" w:lineRule="auto"/>
              <w:jc w:val="center"/>
              <w:rPr>
                <w:b/>
              </w:rPr>
            </w:pPr>
            <w:r w:rsidRPr="006F1A5C">
              <w:rPr>
                <w:b/>
              </w:rPr>
              <w:t>Sample 5</w:t>
            </w:r>
          </w:p>
        </w:tc>
      </w:tr>
      <w:tr w:rsidR="006F1A5C" w:rsidRPr="006F1A5C" w:rsidTr="00C77A3F">
        <w:trPr>
          <w:trHeight w:val="285"/>
          <w:jc w:val="center"/>
        </w:trPr>
        <w:tc>
          <w:tcPr>
            <w:tcW w:w="0" w:type="auto"/>
            <w:shd w:val="clear" w:color="auto" w:fill="auto"/>
            <w:noWrap/>
            <w:tcMar>
              <w:top w:w="15" w:type="dxa"/>
              <w:left w:w="15" w:type="dxa"/>
              <w:bottom w:w="0" w:type="dxa"/>
              <w:right w:w="15" w:type="dxa"/>
            </w:tcMar>
            <w:vAlign w:val="bottom"/>
            <w:hideMark/>
          </w:tcPr>
          <w:p w:rsidR="006F1A5C" w:rsidRPr="006F1A5C" w:rsidRDefault="006F1A5C" w:rsidP="006F1A5C">
            <w:pPr>
              <w:spacing w:after="0" w:line="240" w:lineRule="auto"/>
            </w:pPr>
            <w:r w:rsidRPr="006F1A5C">
              <w:t>RT</w:t>
            </w:r>
          </w:p>
        </w:tc>
        <w:tc>
          <w:tcPr>
            <w:tcW w:w="0" w:type="auto"/>
            <w:shd w:val="clear" w:color="auto" w:fill="auto"/>
            <w:noWrap/>
            <w:tcMar>
              <w:top w:w="15" w:type="dxa"/>
              <w:left w:w="15" w:type="dxa"/>
              <w:bottom w:w="0" w:type="dxa"/>
              <w:right w:w="15" w:type="dxa"/>
            </w:tcMar>
            <w:vAlign w:val="bottom"/>
            <w:hideMark/>
          </w:tcPr>
          <w:p w:rsidR="006F1A5C" w:rsidRPr="006F1A5C" w:rsidRDefault="006F1A5C" w:rsidP="00C43D10">
            <w:pPr>
              <w:spacing w:after="0" w:line="240" w:lineRule="auto"/>
              <w:jc w:val="center"/>
            </w:pPr>
            <w:r>
              <w:t>10748.1</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6F1A5C" w:rsidP="00C43D10">
            <w:pPr>
              <w:spacing w:after="0" w:line="240" w:lineRule="auto"/>
              <w:jc w:val="center"/>
            </w:pPr>
            <w:r>
              <w:t>24160.5</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6F1A5C" w:rsidP="00C43D10">
            <w:pPr>
              <w:spacing w:after="0" w:line="240" w:lineRule="auto"/>
              <w:jc w:val="center"/>
            </w:pPr>
            <w:r>
              <w:t>22405.5</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3A670C" w:rsidP="00C43D10">
            <w:pPr>
              <w:spacing w:after="0" w:line="240" w:lineRule="auto"/>
              <w:jc w:val="center"/>
            </w:pPr>
            <w:r>
              <w:t>22</w:t>
            </w:r>
            <w:r w:rsidR="00C43D10">
              <w:t>786.3</w:t>
            </w:r>
            <w:r>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3A670C" w:rsidP="00C43D10">
            <w:pPr>
              <w:spacing w:after="0" w:line="240" w:lineRule="auto"/>
              <w:jc w:val="center"/>
            </w:pPr>
            <w:r>
              <w:t>19</w:t>
            </w:r>
            <w:r w:rsidR="00C43D10">
              <w:t>000.1</w:t>
            </w:r>
            <w:r>
              <w:t xml:space="preserve"> N</w:t>
            </w:r>
          </w:p>
        </w:tc>
      </w:tr>
      <w:tr w:rsidR="006F1A5C" w:rsidRPr="006F1A5C" w:rsidTr="00C77A3F">
        <w:trPr>
          <w:trHeight w:val="285"/>
          <w:jc w:val="center"/>
        </w:trPr>
        <w:tc>
          <w:tcPr>
            <w:tcW w:w="0" w:type="auto"/>
            <w:shd w:val="clear" w:color="auto" w:fill="auto"/>
            <w:noWrap/>
            <w:tcMar>
              <w:top w:w="15" w:type="dxa"/>
              <w:left w:w="15" w:type="dxa"/>
              <w:bottom w:w="0" w:type="dxa"/>
              <w:right w:w="15" w:type="dxa"/>
            </w:tcMar>
            <w:vAlign w:val="bottom"/>
            <w:hideMark/>
          </w:tcPr>
          <w:p w:rsidR="006F1A5C" w:rsidRPr="006F1A5C" w:rsidRDefault="006F1A5C" w:rsidP="006F1A5C">
            <w:pPr>
              <w:spacing w:after="0" w:line="240" w:lineRule="auto"/>
            </w:pPr>
            <w:r w:rsidRPr="006F1A5C">
              <w:t xml:space="preserve">-20 </w:t>
            </w:r>
            <w:proofErr w:type="spellStart"/>
            <w:r w:rsidR="00922CB4" w:rsidRPr="00922CB4">
              <w:rPr>
                <w:vertAlign w:val="superscript"/>
              </w:rPr>
              <w:t>o</w:t>
            </w:r>
            <w:r w:rsidRPr="006F1A5C">
              <w:t>C</w:t>
            </w:r>
            <w:proofErr w:type="spellEnd"/>
          </w:p>
        </w:tc>
        <w:tc>
          <w:tcPr>
            <w:tcW w:w="0" w:type="auto"/>
            <w:shd w:val="clear" w:color="auto" w:fill="auto"/>
            <w:noWrap/>
            <w:tcMar>
              <w:top w:w="15" w:type="dxa"/>
              <w:left w:w="15" w:type="dxa"/>
              <w:bottom w:w="0" w:type="dxa"/>
              <w:right w:w="15" w:type="dxa"/>
            </w:tcMar>
            <w:vAlign w:val="bottom"/>
            <w:hideMark/>
          </w:tcPr>
          <w:p w:rsidR="006F1A5C" w:rsidRPr="006F1A5C" w:rsidRDefault="006F1A5C" w:rsidP="00C43D10">
            <w:pPr>
              <w:spacing w:after="0" w:line="240" w:lineRule="auto"/>
              <w:jc w:val="center"/>
            </w:pPr>
            <w:r>
              <w:t>15582.1</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6F1A5C" w:rsidP="00C43D10">
            <w:pPr>
              <w:spacing w:after="0" w:line="240" w:lineRule="auto"/>
              <w:jc w:val="center"/>
            </w:pPr>
            <w:r>
              <w:t>21672.0</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6F1A5C" w:rsidP="00C43D10">
            <w:pPr>
              <w:spacing w:after="0" w:line="240" w:lineRule="auto"/>
              <w:jc w:val="center"/>
            </w:pPr>
            <w:r>
              <w:t>25159.7</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3A670C" w:rsidP="00C43D10">
            <w:pPr>
              <w:spacing w:after="0" w:line="240" w:lineRule="auto"/>
              <w:jc w:val="center"/>
            </w:pPr>
            <w:r>
              <w:t>23</w:t>
            </w:r>
            <w:r w:rsidR="00C43D10">
              <w:t>894.5</w:t>
            </w:r>
            <w:r>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3A670C" w:rsidP="00C43D10">
            <w:pPr>
              <w:spacing w:after="0" w:line="240" w:lineRule="auto"/>
              <w:jc w:val="center"/>
            </w:pPr>
            <w:r>
              <w:t>23</w:t>
            </w:r>
            <w:r w:rsidR="00C43D10">
              <w:t>768.6</w:t>
            </w:r>
            <w:r>
              <w:t xml:space="preserve"> N</w:t>
            </w:r>
          </w:p>
        </w:tc>
      </w:tr>
      <w:tr w:rsidR="006F1A5C" w:rsidRPr="006F1A5C" w:rsidTr="00C77A3F">
        <w:trPr>
          <w:trHeight w:val="285"/>
          <w:jc w:val="center"/>
        </w:trPr>
        <w:tc>
          <w:tcPr>
            <w:tcW w:w="0" w:type="auto"/>
            <w:shd w:val="clear" w:color="auto" w:fill="auto"/>
            <w:noWrap/>
            <w:tcMar>
              <w:top w:w="15" w:type="dxa"/>
              <w:left w:w="15" w:type="dxa"/>
              <w:bottom w:w="0" w:type="dxa"/>
              <w:right w:w="15" w:type="dxa"/>
            </w:tcMar>
            <w:vAlign w:val="bottom"/>
            <w:hideMark/>
          </w:tcPr>
          <w:p w:rsidR="006F1A5C" w:rsidRPr="006F1A5C" w:rsidRDefault="006F1A5C" w:rsidP="006F1A5C">
            <w:pPr>
              <w:spacing w:after="0" w:line="240" w:lineRule="auto"/>
            </w:pPr>
            <w:r w:rsidRPr="006F1A5C">
              <w:t xml:space="preserve">50 </w:t>
            </w:r>
            <w:proofErr w:type="spellStart"/>
            <w:r w:rsidR="00922CB4" w:rsidRPr="00922CB4">
              <w:rPr>
                <w:vertAlign w:val="superscript"/>
              </w:rPr>
              <w:t>o</w:t>
            </w:r>
            <w:r w:rsidRPr="006F1A5C">
              <w:t>C</w:t>
            </w:r>
            <w:proofErr w:type="spellEnd"/>
          </w:p>
        </w:tc>
        <w:tc>
          <w:tcPr>
            <w:tcW w:w="0" w:type="auto"/>
            <w:shd w:val="clear" w:color="auto" w:fill="auto"/>
            <w:noWrap/>
            <w:tcMar>
              <w:top w:w="15" w:type="dxa"/>
              <w:left w:w="15" w:type="dxa"/>
              <w:bottom w:w="0" w:type="dxa"/>
              <w:right w:w="15" w:type="dxa"/>
            </w:tcMar>
            <w:vAlign w:val="bottom"/>
            <w:hideMark/>
          </w:tcPr>
          <w:p w:rsidR="006F1A5C" w:rsidRPr="006F1A5C" w:rsidRDefault="006F1A5C" w:rsidP="00C43D10">
            <w:pPr>
              <w:spacing w:after="0" w:line="240" w:lineRule="auto"/>
              <w:jc w:val="center"/>
            </w:pPr>
            <w:r>
              <w:t>16652.6</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6F1A5C" w:rsidP="00C43D10">
            <w:pPr>
              <w:spacing w:after="0" w:line="240" w:lineRule="auto"/>
              <w:jc w:val="center"/>
            </w:pPr>
            <w:r>
              <w:t>21483.1</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6F1A5C" w:rsidP="00C43D10">
            <w:pPr>
              <w:spacing w:after="0" w:line="240" w:lineRule="auto"/>
              <w:jc w:val="center"/>
            </w:pPr>
            <w:r w:rsidRPr="006F1A5C">
              <w:t>18328.4</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3A670C" w:rsidP="00C43D10">
            <w:pPr>
              <w:spacing w:after="0" w:line="240" w:lineRule="auto"/>
              <w:jc w:val="center"/>
            </w:pPr>
            <w:r>
              <w:t>18</w:t>
            </w:r>
            <w:r w:rsidR="00C43D10">
              <w:t>226.2</w:t>
            </w:r>
            <w:r>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3A670C" w:rsidP="00C43D10">
            <w:pPr>
              <w:spacing w:after="0" w:line="240" w:lineRule="auto"/>
              <w:jc w:val="center"/>
            </w:pPr>
            <w:r>
              <w:t>17</w:t>
            </w:r>
            <w:r w:rsidR="00C43D10">
              <w:t>419.1</w:t>
            </w:r>
            <w:r>
              <w:t xml:space="preserve"> N</w:t>
            </w:r>
          </w:p>
        </w:tc>
      </w:tr>
      <w:tr w:rsidR="006F1A5C" w:rsidRPr="006F1A5C" w:rsidTr="00C77A3F">
        <w:trPr>
          <w:trHeight w:val="285"/>
          <w:jc w:val="center"/>
        </w:trPr>
        <w:tc>
          <w:tcPr>
            <w:tcW w:w="0" w:type="auto"/>
            <w:shd w:val="clear" w:color="auto" w:fill="auto"/>
            <w:noWrap/>
            <w:tcMar>
              <w:top w:w="15" w:type="dxa"/>
              <w:left w:w="15" w:type="dxa"/>
              <w:bottom w:w="0" w:type="dxa"/>
              <w:right w:w="15" w:type="dxa"/>
            </w:tcMar>
            <w:vAlign w:val="bottom"/>
            <w:hideMark/>
          </w:tcPr>
          <w:p w:rsidR="006F1A5C" w:rsidRPr="006F1A5C" w:rsidRDefault="006F1A5C" w:rsidP="006F1A5C">
            <w:pPr>
              <w:spacing w:after="0" w:line="240" w:lineRule="auto"/>
            </w:pPr>
            <w:r w:rsidRPr="006F1A5C">
              <w:t>Wet</w:t>
            </w:r>
          </w:p>
        </w:tc>
        <w:tc>
          <w:tcPr>
            <w:tcW w:w="0" w:type="auto"/>
            <w:shd w:val="clear" w:color="auto" w:fill="auto"/>
            <w:noWrap/>
            <w:tcMar>
              <w:top w:w="15" w:type="dxa"/>
              <w:left w:w="15" w:type="dxa"/>
              <w:bottom w:w="0" w:type="dxa"/>
              <w:right w:w="15" w:type="dxa"/>
            </w:tcMar>
            <w:vAlign w:val="bottom"/>
            <w:hideMark/>
          </w:tcPr>
          <w:p w:rsidR="006F1A5C" w:rsidRPr="006F1A5C" w:rsidRDefault="006F1A5C" w:rsidP="00C43D10">
            <w:pPr>
              <w:spacing w:after="0" w:line="240" w:lineRule="auto"/>
              <w:jc w:val="center"/>
            </w:pPr>
            <w:r>
              <w:t>20274.9</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6F1A5C" w:rsidP="00C43D10">
            <w:pPr>
              <w:spacing w:after="0" w:line="240" w:lineRule="auto"/>
              <w:jc w:val="center"/>
            </w:pPr>
            <w:r>
              <w:t>18641.2</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6F1A5C" w:rsidP="00C43D10">
            <w:pPr>
              <w:spacing w:after="0" w:line="240" w:lineRule="auto"/>
              <w:jc w:val="center"/>
            </w:pPr>
            <w:r>
              <w:t>21</w:t>
            </w:r>
            <w:r w:rsidR="00C43D10">
              <w:t>663.9</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3A670C" w:rsidP="00C43D10">
            <w:pPr>
              <w:spacing w:after="0" w:line="240" w:lineRule="auto"/>
              <w:jc w:val="center"/>
            </w:pPr>
            <w:r>
              <w:t>20</w:t>
            </w:r>
            <w:r w:rsidR="00C43D10">
              <w:t>420.6</w:t>
            </w:r>
            <w:r>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3A670C" w:rsidP="00C43D10">
            <w:pPr>
              <w:spacing w:after="0" w:line="240" w:lineRule="auto"/>
              <w:jc w:val="center"/>
            </w:pPr>
            <w:r>
              <w:t>21</w:t>
            </w:r>
            <w:r w:rsidR="00C43D10">
              <w:t>768.6</w:t>
            </w:r>
            <w:r>
              <w:t xml:space="preserve"> N</w:t>
            </w:r>
          </w:p>
        </w:tc>
      </w:tr>
    </w:tbl>
    <w:p w:rsidR="0041697E" w:rsidRPr="0041697E" w:rsidRDefault="0041697E" w:rsidP="005A1AC3">
      <w:pPr>
        <w:pStyle w:val="Caption"/>
        <w:rPr>
          <w:b/>
        </w:rPr>
      </w:pPr>
      <w:bookmarkStart w:id="47" w:name="_Toc509223704"/>
      <w:r w:rsidRPr="00BD2772">
        <w:t xml:space="preserve">Table </w:t>
      </w:r>
      <w:fldSimple w:instr=" SEQ Table \* ARABIC ">
        <w:r w:rsidR="00CC361F">
          <w:rPr>
            <w:noProof/>
          </w:rPr>
          <w:t>15</w:t>
        </w:r>
      </w:fldSimple>
      <w:r w:rsidRPr="00BD2772">
        <w:t>:</w:t>
      </w:r>
      <w:r w:rsidRPr="006F1A5C">
        <w:rPr>
          <w:b/>
        </w:rPr>
        <w:t xml:space="preserve"> </w:t>
      </w:r>
      <w:r w:rsidR="00624534">
        <w:t>Mean</w:t>
      </w:r>
      <w:r w:rsidRPr="00E42F74">
        <w:t xml:space="preserve"> and standard deviation values for </w:t>
      </w:r>
      <w:r w:rsidR="00E34AAB">
        <w:t xml:space="preserve">maximum load of </w:t>
      </w:r>
      <w:r w:rsidRPr="00E42F74">
        <w:t>all concrete samples under different conditions</w:t>
      </w:r>
      <w:bookmarkEnd w:id="47"/>
      <w:r w:rsidRPr="006F1A5C">
        <w:rPr>
          <w:b/>
        </w:rPr>
        <w:t xml:space="preserve"> </w:t>
      </w:r>
    </w:p>
    <w:tbl>
      <w:tblPr>
        <w:tblW w:w="4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320"/>
        <w:gridCol w:w="1480"/>
        <w:gridCol w:w="1320"/>
      </w:tblGrid>
      <w:tr w:rsidR="006F1A5C" w:rsidRPr="006F1A5C" w:rsidTr="00624534">
        <w:trPr>
          <w:trHeight w:val="285"/>
          <w:jc w:val="center"/>
        </w:trPr>
        <w:tc>
          <w:tcPr>
            <w:tcW w:w="1320" w:type="dxa"/>
            <w:shd w:val="clear" w:color="auto" w:fill="BFBFBF" w:themeFill="background1" w:themeFillShade="BF"/>
            <w:noWrap/>
            <w:tcMar>
              <w:top w:w="15" w:type="dxa"/>
              <w:left w:w="15" w:type="dxa"/>
              <w:bottom w:w="0" w:type="dxa"/>
              <w:right w:w="15" w:type="dxa"/>
            </w:tcMar>
            <w:vAlign w:val="bottom"/>
            <w:hideMark/>
          </w:tcPr>
          <w:p w:rsidR="006F1A5C" w:rsidRPr="006F1A5C" w:rsidRDefault="006F1A5C" w:rsidP="006F1A5C">
            <w:pPr>
              <w:spacing w:after="0" w:line="240" w:lineRule="auto"/>
              <w:rPr>
                <w:b/>
              </w:rPr>
            </w:pPr>
            <w:r w:rsidRPr="006F1A5C">
              <w:rPr>
                <w:b/>
              </w:rPr>
              <w:t>Plastic</w:t>
            </w:r>
          </w:p>
        </w:tc>
        <w:tc>
          <w:tcPr>
            <w:tcW w:w="1480" w:type="dxa"/>
            <w:shd w:val="clear" w:color="auto" w:fill="BFBFBF" w:themeFill="background1" w:themeFillShade="BF"/>
            <w:noWrap/>
            <w:tcMar>
              <w:top w:w="15" w:type="dxa"/>
              <w:left w:w="15" w:type="dxa"/>
              <w:bottom w:w="0" w:type="dxa"/>
              <w:right w:w="15" w:type="dxa"/>
            </w:tcMar>
            <w:vAlign w:val="bottom"/>
            <w:hideMark/>
          </w:tcPr>
          <w:p w:rsidR="006F1A5C" w:rsidRPr="006F1A5C" w:rsidRDefault="00624534" w:rsidP="0041697E">
            <w:pPr>
              <w:spacing w:after="0" w:line="240" w:lineRule="auto"/>
              <w:jc w:val="center"/>
              <w:rPr>
                <w:b/>
              </w:rPr>
            </w:pPr>
            <w:r>
              <w:rPr>
                <w:b/>
              </w:rPr>
              <w:t>Mean</w:t>
            </w:r>
          </w:p>
        </w:tc>
        <w:tc>
          <w:tcPr>
            <w:tcW w:w="1320" w:type="dxa"/>
            <w:shd w:val="clear" w:color="auto" w:fill="BFBFBF" w:themeFill="background1" w:themeFillShade="BF"/>
            <w:noWrap/>
            <w:tcMar>
              <w:top w:w="15" w:type="dxa"/>
              <w:left w:w="15" w:type="dxa"/>
              <w:bottom w:w="0" w:type="dxa"/>
              <w:right w:w="15" w:type="dxa"/>
            </w:tcMar>
            <w:vAlign w:val="bottom"/>
            <w:hideMark/>
          </w:tcPr>
          <w:p w:rsidR="006F1A5C" w:rsidRPr="006F1A5C" w:rsidRDefault="006F1A5C" w:rsidP="0041697E">
            <w:pPr>
              <w:spacing w:after="0" w:line="240" w:lineRule="auto"/>
              <w:jc w:val="center"/>
              <w:rPr>
                <w:b/>
              </w:rPr>
            </w:pPr>
            <w:r w:rsidRPr="006F1A5C">
              <w:rPr>
                <w:b/>
              </w:rPr>
              <w:t>Std. Dev.</w:t>
            </w:r>
          </w:p>
        </w:tc>
      </w:tr>
      <w:tr w:rsidR="006F1A5C" w:rsidRPr="006F1A5C" w:rsidTr="00624534">
        <w:trPr>
          <w:trHeight w:val="285"/>
          <w:jc w:val="center"/>
        </w:trPr>
        <w:tc>
          <w:tcPr>
            <w:tcW w:w="0" w:type="auto"/>
            <w:shd w:val="clear" w:color="auto" w:fill="auto"/>
            <w:noWrap/>
            <w:tcMar>
              <w:top w:w="15" w:type="dxa"/>
              <w:left w:w="15" w:type="dxa"/>
              <w:bottom w:w="0" w:type="dxa"/>
              <w:right w:w="15" w:type="dxa"/>
            </w:tcMar>
            <w:vAlign w:val="bottom"/>
            <w:hideMark/>
          </w:tcPr>
          <w:p w:rsidR="006F1A5C" w:rsidRPr="006F1A5C" w:rsidRDefault="006F1A5C" w:rsidP="006F1A5C">
            <w:pPr>
              <w:spacing w:after="0" w:line="240" w:lineRule="auto"/>
            </w:pPr>
            <w:r w:rsidRPr="006F1A5C">
              <w:t>RT</w:t>
            </w:r>
          </w:p>
        </w:tc>
        <w:tc>
          <w:tcPr>
            <w:tcW w:w="0" w:type="auto"/>
            <w:shd w:val="clear" w:color="auto" w:fill="auto"/>
            <w:noWrap/>
            <w:tcMar>
              <w:top w:w="15" w:type="dxa"/>
              <w:left w:w="15" w:type="dxa"/>
              <w:bottom w:w="0" w:type="dxa"/>
              <w:right w:w="15" w:type="dxa"/>
            </w:tcMar>
            <w:vAlign w:val="bottom"/>
            <w:hideMark/>
          </w:tcPr>
          <w:p w:rsidR="006F1A5C" w:rsidRPr="006F1A5C" w:rsidRDefault="0041697E" w:rsidP="0041697E">
            <w:pPr>
              <w:spacing w:after="0" w:line="240" w:lineRule="auto"/>
              <w:jc w:val="center"/>
            </w:pPr>
            <w:r>
              <w:t>19820.1</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41697E" w:rsidP="0041697E">
            <w:pPr>
              <w:spacing w:after="0" w:line="240" w:lineRule="auto"/>
              <w:jc w:val="center"/>
            </w:pPr>
            <w:r>
              <w:t>5415.1</w:t>
            </w:r>
            <w:r w:rsidR="003A670C">
              <w:t xml:space="preserve"> N</w:t>
            </w:r>
          </w:p>
        </w:tc>
      </w:tr>
      <w:tr w:rsidR="006F1A5C" w:rsidRPr="006F1A5C" w:rsidTr="00624534">
        <w:trPr>
          <w:trHeight w:val="285"/>
          <w:jc w:val="center"/>
        </w:trPr>
        <w:tc>
          <w:tcPr>
            <w:tcW w:w="0" w:type="auto"/>
            <w:shd w:val="clear" w:color="auto" w:fill="auto"/>
            <w:noWrap/>
            <w:tcMar>
              <w:top w:w="15" w:type="dxa"/>
              <w:left w:w="15" w:type="dxa"/>
              <w:bottom w:w="0" w:type="dxa"/>
              <w:right w:w="15" w:type="dxa"/>
            </w:tcMar>
            <w:vAlign w:val="bottom"/>
            <w:hideMark/>
          </w:tcPr>
          <w:p w:rsidR="006F1A5C" w:rsidRPr="006F1A5C" w:rsidRDefault="006F1A5C" w:rsidP="006F1A5C">
            <w:pPr>
              <w:spacing w:after="0" w:line="240" w:lineRule="auto"/>
            </w:pPr>
            <w:r w:rsidRPr="006F1A5C">
              <w:t xml:space="preserve">-20 </w:t>
            </w:r>
            <w:proofErr w:type="spellStart"/>
            <w:r w:rsidR="00922CB4" w:rsidRPr="00922CB4">
              <w:rPr>
                <w:vertAlign w:val="superscript"/>
              </w:rPr>
              <w:t>o</w:t>
            </w:r>
            <w:r w:rsidRPr="006F1A5C">
              <w:t>C</w:t>
            </w:r>
            <w:proofErr w:type="spellEnd"/>
          </w:p>
        </w:tc>
        <w:tc>
          <w:tcPr>
            <w:tcW w:w="0" w:type="auto"/>
            <w:shd w:val="clear" w:color="auto" w:fill="auto"/>
            <w:noWrap/>
            <w:tcMar>
              <w:top w:w="15" w:type="dxa"/>
              <w:left w:w="15" w:type="dxa"/>
              <w:bottom w:w="0" w:type="dxa"/>
              <w:right w:w="15" w:type="dxa"/>
            </w:tcMar>
            <w:vAlign w:val="bottom"/>
            <w:hideMark/>
          </w:tcPr>
          <w:p w:rsidR="006F1A5C" w:rsidRPr="006F1A5C" w:rsidRDefault="0041697E" w:rsidP="0041697E">
            <w:pPr>
              <w:spacing w:after="0" w:line="240" w:lineRule="auto"/>
              <w:jc w:val="center"/>
            </w:pPr>
            <w:r>
              <w:t>22015.4</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41697E" w:rsidP="0041697E">
            <w:pPr>
              <w:spacing w:after="0" w:line="240" w:lineRule="auto"/>
              <w:jc w:val="center"/>
            </w:pPr>
            <w:r>
              <w:t>3405.8</w:t>
            </w:r>
            <w:r w:rsidR="003A670C">
              <w:t xml:space="preserve"> N</w:t>
            </w:r>
          </w:p>
        </w:tc>
      </w:tr>
      <w:tr w:rsidR="006F1A5C" w:rsidRPr="006F1A5C" w:rsidTr="00624534">
        <w:trPr>
          <w:trHeight w:val="285"/>
          <w:jc w:val="center"/>
        </w:trPr>
        <w:tc>
          <w:tcPr>
            <w:tcW w:w="0" w:type="auto"/>
            <w:shd w:val="clear" w:color="auto" w:fill="auto"/>
            <w:noWrap/>
            <w:tcMar>
              <w:top w:w="15" w:type="dxa"/>
              <w:left w:w="15" w:type="dxa"/>
              <w:bottom w:w="0" w:type="dxa"/>
              <w:right w:w="15" w:type="dxa"/>
            </w:tcMar>
            <w:vAlign w:val="bottom"/>
            <w:hideMark/>
          </w:tcPr>
          <w:p w:rsidR="006F1A5C" w:rsidRPr="006F1A5C" w:rsidRDefault="006F1A5C" w:rsidP="006F1A5C">
            <w:pPr>
              <w:spacing w:after="0" w:line="240" w:lineRule="auto"/>
            </w:pPr>
            <w:r w:rsidRPr="006F1A5C">
              <w:t xml:space="preserve">50 </w:t>
            </w:r>
            <w:proofErr w:type="spellStart"/>
            <w:r w:rsidR="00922CB4" w:rsidRPr="00922CB4">
              <w:rPr>
                <w:vertAlign w:val="superscript"/>
              </w:rPr>
              <w:t>o</w:t>
            </w:r>
            <w:r w:rsidRPr="006F1A5C">
              <w:t>C</w:t>
            </w:r>
            <w:proofErr w:type="spellEnd"/>
          </w:p>
        </w:tc>
        <w:tc>
          <w:tcPr>
            <w:tcW w:w="0" w:type="auto"/>
            <w:shd w:val="clear" w:color="auto" w:fill="auto"/>
            <w:noWrap/>
            <w:tcMar>
              <w:top w:w="15" w:type="dxa"/>
              <w:left w:w="15" w:type="dxa"/>
              <w:bottom w:w="0" w:type="dxa"/>
              <w:right w:w="15" w:type="dxa"/>
            </w:tcMar>
            <w:vAlign w:val="bottom"/>
            <w:hideMark/>
          </w:tcPr>
          <w:p w:rsidR="006F1A5C" w:rsidRPr="006F1A5C" w:rsidRDefault="0041697E" w:rsidP="0041697E">
            <w:pPr>
              <w:spacing w:after="0" w:line="240" w:lineRule="auto"/>
              <w:jc w:val="center"/>
            </w:pPr>
            <w:r>
              <w:t>18421.9</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41697E" w:rsidP="0041697E">
            <w:pPr>
              <w:spacing w:after="0" w:line="240" w:lineRule="auto"/>
              <w:jc w:val="center"/>
            </w:pPr>
            <w:r>
              <w:t>1646.5</w:t>
            </w:r>
            <w:r w:rsidR="003A670C">
              <w:t xml:space="preserve"> N</w:t>
            </w:r>
          </w:p>
        </w:tc>
      </w:tr>
      <w:tr w:rsidR="006F1A5C" w:rsidRPr="006F1A5C" w:rsidTr="00624534">
        <w:trPr>
          <w:trHeight w:val="285"/>
          <w:jc w:val="center"/>
        </w:trPr>
        <w:tc>
          <w:tcPr>
            <w:tcW w:w="0" w:type="auto"/>
            <w:shd w:val="clear" w:color="auto" w:fill="auto"/>
            <w:noWrap/>
            <w:tcMar>
              <w:top w:w="15" w:type="dxa"/>
              <w:left w:w="15" w:type="dxa"/>
              <w:bottom w:w="0" w:type="dxa"/>
              <w:right w:w="15" w:type="dxa"/>
            </w:tcMar>
            <w:vAlign w:val="bottom"/>
            <w:hideMark/>
          </w:tcPr>
          <w:p w:rsidR="006F1A5C" w:rsidRPr="006F1A5C" w:rsidRDefault="006F1A5C" w:rsidP="006F1A5C">
            <w:pPr>
              <w:spacing w:after="0" w:line="240" w:lineRule="auto"/>
            </w:pPr>
            <w:r w:rsidRPr="006F1A5C">
              <w:t>Wet</w:t>
            </w:r>
          </w:p>
        </w:tc>
        <w:tc>
          <w:tcPr>
            <w:tcW w:w="0" w:type="auto"/>
            <w:shd w:val="clear" w:color="auto" w:fill="auto"/>
            <w:noWrap/>
            <w:tcMar>
              <w:top w:w="15" w:type="dxa"/>
              <w:left w:w="15" w:type="dxa"/>
              <w:bottom w:w="0" w:type="dxa"/>
              <w:right w:w="15" w:type="dxa"/>
            </w:tcMar>
            <w:vAlign w:val="bottom"/>
            <w:hideMark/>
          </w:tcPr>
          <w:p w:rsidR="006F1A5C" w:rsidRPr="006F1A5C" w:rsidRDefault="006F1A5C" w:rsidP="0041697E">
            <w:pPr>
              <w:spacing w:after="0" w:line="240" w:lineRule="auto"/>
              <w:jc w:val="center"/>
            </w:pPr>
            <w:r w:rsidRPr="006F1A5C">
              <w:t>2</w:t>
            </w:r>
            <w:r w:rsidR="0041697E">
              <w:t>0553.8</w:t>
            </w:r>
            <w:r w:rsidR="003A670C">
              <w:t xml:space="preserve"> N</w:t>
            </w:r>
          </w:p>
        </w:tc>
        <w:tc>
          <w:tcPr>
            <w:tcW w:w="0" w:type="auto"/>
            <w:shd w:val="clear" w:color="auto" w:fill="auto"/>
            <w:noWrap/>
            <w:tcMar>
              <w:top w:w="15" w:type="dxa"/>
              <w:left w:w="15" w:type="dxa"/>
              <w:bottom w:w="0" w:type="dxa"/>
              <w:right w:w="15" w:type="dxa"/>
            </w:tcMar>
            <w:vAlign w:val="bottom"/>
            <w:hideMark/>
          </w:tcPr>
          <w:p w:rsidR="006F1A5C" w:rsidRPr="006F1A5C" w:rsidRDefault="0041697E" w:rsidP="0041697E">
            <w:pPr>
              <w:spacing w:after="0" w:line="240" w:lineRule="auto"/>
              <w:jc w:val="center"/>
            </w:pPr>
            <w:r>
              <w:t>1136.8</w:t>
            </w:r>
            <w:r w:rsidR="003A670C">
              <w:t xml:space="preserve"> N</w:t>
            </w:r>
          </w:p>
        </w:tc>
      </w:tr>
    </w:tbl>
    <w:p w:rsidR="006F1A5C" w:rsidRDefault="006F1A5C" w:rsidP="005A1AC3">
      <w:pPr>
        <w:pStyle w:val="Caption"/>
      </w:pPr>
      <w:r w:rsidRPr="006F1A5C">
        <w:t xml:space="preserve"> </w:t>
      </w:r>
    </w:p>
    <w:p w:rsidR="00A3178C" w:rsidRDefault="00A3178C" w:rsidP="005A1AC3">
      <w:pPr>
        <w:jc w:val="center"/>
      </w:pPr>
      <w:r>
        <w:rPr>
          <w:noProof/>
          <w:lang w:eastAsia="en-GB"/>
        </w:rPr>
        <w:lastRenderedPageBreak/>
        <w:drawing>
          <wp:inline distT="0" distB="0" distL="0" distR="0">
            <wp:extent cx="5603641" cy="3776133"/>
            <wp:effectExtent l="0" t="0" r="0" b="0"/>
            <wp:docPr id="106" name="Chart 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A3178C" w:rsidRDefault="00A3178C" w:rsidP="005A1AC3">
      <w:pPr>
        <w:pStyle w:val="Caption"/>
      </w:pPr>
      <w:bookmarkStart w:id="48" w:name="_Toc509223732"/>
      <w:r w:rsidRPr="00BD2772">
        <w:t xml:space="preserve">Figure </w:t>
      </w:r>
      <w:fldSimple w:instr=" SEQ Figure \* ARABIC ">
        <w:r w:rsidR="00BD2772" w:rsidRPr="00BD2772">
          <w:rPr>
            <w:noProof/>
          </w:rPr>
          <w:t>22</w:t>
        </w:r>
      </w:fldSimple>
      <w:r w:rsidRPr="00BD2772">
        <w:t>: Bar</w:t>
      </w:r>
      <w:r w:rsidRPr="00E42F74">
        <w:t xml:space="preserve"> graph of average maximum load of </w:t>
      </w:r>
      <w:r w:rsidR="001337C1">
        <w:t xml:space="preserve">flexural tests of </w:t>
      </w:r>
      <w:r w:rsidRPr="00E42F74">
        <w:t>both concrete and plastic samples</w:t>
      </w:r>
      <w:bookmarkEnd w:id="48"/>
      <w:r w:rsidRPr="00E42F74">
        <w:t xml:space="preserve"> </w:t>
      </w:r>
    </w:p>
    <w:p w:rsidR="00A3178C" w:rsidRDefault="00A3178C" w:rsidP="005A1AC3">
      <w:pPr>
        <w:jc w:val="center"/>
      </w:pPr>
      <w:r>
        <w:rPr>
          <w:noProof/>
          <w:lang w:eastAsia="en-GB"/>
        </w:rPr>
        <w:drawing>
          <wp:inline distT="0" distB="0" distL="0" distR="0">
            <wp:extent cx="5578513" cy="3759200"/>
            <wp:effectExtent l="0" t="0" r="3175" b="0"/>
            <wp:docPr id="107" name="Chart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D4D60" w:rsidRDefault="00A3178C" w:rsidP="005A1AC3">
      <w:pPr>
        <w:pStyle w:val="Caption"/>
      </w:pPr>
      <w:bookmarkStart w:id="49" w:name="_Toc509223733"/>
      <w:r w:rsidRPr="00BD2772">
        <w:t xml:space="preserve">Figure </w:t>
      </w:r>
      <w:fldSimple w:instr=" SEQ Figure \* ARABIC ">
        <w:r w:rsidR="00BD2772" w:rsidRPr="00BD2772">
          <w:rPr>
            <w:noProof/>
          </w:rPr>
          <w:t>23</w:t>
        </w:r>
      </w:fldSimple>
      <w:r w:rsidRPr="00BD2772">
        <w:t>: Line</w:t>
      </w:r>
      <w:r w:rsidRPr="00E42F74">
        <w:t xml:space="preserve"> graph of average maximum load of </w:t>
      </w:r>
      <w:r w:rsidR="001337C1">
        <w:t xml:space="preserve">flexural tests of </w:t>
      </w:r>
      <w:r w:rsidRPr="00E42F74">
        <w:t>both concrete and plastic samples</w:t>
      </w:r>
      <w:bookmarkEnd w:id="49"/>
      <w:r w:rsidRPr="00E42F74">
        <w:t xml:space="preserve"> </w:t>
      </w:r>
    </w:p>
    <w:p w:rsidR="006D4D60" w:rsidRDefault="00C77A3F" w:rsidP="004871D5">
      <w:pPr>
        <w:spacing w:line="360" w:lineRule="auto"/>
        <w:jc w:val="both"/>
      </w:pPr>
      <w:r>
        <w:lastRenderedPageBreak/>
        <w:t xml:space="preserve">The comparison of the flexural performance of the samples, demonstrates the significant improvement </w:t>
      </w:r>
      <w:r w:rsidR="004871D5">
        <w:t>with the use of the plastic composite. Concrete is known to typically have higher compressive strength than tensile strengths. When undergoing a 3-point bend test, concrete can therefore, also due to any material defects causing stress concentrations, expect to have lower flexural strengths than compressive. In contrast, plastic composites have a higher flexural performance.</w:t>
      </w:r>
    </w:p>
    <w:p w:rsidR="00F43C8E" w:rsidRDefault="006D4D60" w:rsidP="004871D5">
      <w:pPr>
        <w:pStyle w:val="Heading2"/>
      </w:pPr>
      <w:bookmarkStart w:id="50" w:name="_Toc509223670"/>
      <w:r>
        <w:t xml:space="preserve">Flexural </w:t>
      </w:r>
      <w:r w:rsidR="00C77A3F">
        <w:t xml:space="preserve">Strength </w:t>
      </w:r>
      <w:r>
        <w:t>Testing: Flexur</w:t>
      </w:r>
      <w:r w:rsidR="009D068F">
        <w:t>e</w:t>
      </w:r>
      <w:r>
        <w:t xml:space="preserve"> Stress </w:t>
      </w:r>
      <w:r w:rsidR="00C77A3F">
        <w:t>Comparison</w:t>
      </w:r>
      <w:bookmarkEnd w:id="50"/>
    </w:p>
    <w:p w:rsidR="004871D5" w:rsidRPr="004871D5" w:rsidRDefault="004871D5" w:rsidP="004871D5">
      <w:pPr>
        <w:spacing w:before="240" w:line="360" w:lineRule="auto"/>
        <w:jc w:val="both"/>
      </w:pPr>
      <w:r w:rsidRPr="004871D5">
        <w:t>As discussed in the test procedure section, the ultimate load under compression can be utilised to calculate the compressive strength of the material. Using this value as the yield point of force applied and the cross-sectional area, the compressive stress values were calculated:</w:t>
      </w:r>
    </w:p>
    <w:p w:rsidR="00AF3441" w:rsidRPr="00F43C8E" w:rsidRDefault="00F43C8E" w:rsidP="005A1AC3">
      <w:pPr>
        <w:pStyle w:val="Caption"/>
        <w:rPr>
          <w:b/>
        </w:rPr>
      </w:pPr>
      <w:bookmarkStart w:id="51" w:name="_Toc509223705"/>
      <w:r w:rsidRPr="00BD2772">
        <w:t xml:space="preserve">Table </w:t>
      </w:r>
      <w:fldSimple w:instr=" SEQ Table \* ARABIC ">
        <w:r w:rsidR="00CC361F">
          <w:rPr>
            <w:noProof/>
          </w:rPr>
          <w:t>16</w:t>
        </w:r>
      </w:fldSimple>
      <w:r w:rsidRPr="00BD2772">
        <w:t>: Flexural</w:t>
      </w:r>
      <w:r>
        <w:t xml:space="preserve"> tests maximum flexure</w:t>
      </w:r>
      <w:r w:rsidRPr="009B7129">
        <w:t xml:space="preserve"> stress</w:t>
      </w:r>
      <w:r>
        <w:t xml:space="preserve"> </w:t>
      </w:r>
      <w:r w:rsidRPr="007B46D7">
        <w:t>of concrete samples on different conditions</w:t>
      </w:r>
      <w:bookmarkEnd w:id="51"/>
    </w:p>
    <w:tbl>
      <w:tblPr>
        <w:tblW w:w="8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320"/>
        <w:gridCol w:w="1580"/>
        <w:gridCol w:w="1580"/>
        <w:gridCol w:w="1320"/>
        <w:gridCol w:w="1320"/>
        <w:gridCol w:w="1340"/>
      </w:tblGrid>
      <w:tr w:rsidR="006D4D60" w:rsidRPr="006D4D60" w:rsidTr="00BD2772">
        <w:trPr>
          <w:trHeight w:val="285"/>
          <w:jc w:val="center"/>
        </w:trPr>
        <w:tc>
          <w:tcPr>
            <w:tcW w:w="1320" w:type="dxa"/>
            <w:shd w:val="clear" w:color="auto" w:fill="BFBFBF" w:themeFill="background1" w:themeFillShade="BF"/>
            <w:noWrap/>
            <w:tcMar>
              <w:top w:w="15" w:type="dxa"/>
              <w:left w:w="15" w:type="dxa"/>
              <w:bottom w:w="0" w:type="dxa"/>
              <w:right w:w="15" w:type="dxa"/>
            </w:tcMar>
            <w:vAlign w:val="bottom"/>
            <w:hideMark/>
          </w:tcPr>
          <w:p w:rsidR="006D4D60" w:rsidRPr="006D4D60" w:rsidRDefault="006D4D60" w:rsidP="006D4D60">
            <w:pPr>
              <w:spacing w:after="0" w:line="240" w:lineRule="auto"/>
              <w:rPr>
                <w:b/>
              </w:rPr>
            </w:pPr>
            <w:r w:rsidRPr="006D4D60">
              <w:rPr>
                <w:b/>
              </w:rPr>
              <w:t>Concrete</w:t>
            </w:r>
          </w:p>
        </w:tc>
        <w:tc>
          <w:tcPr>
            <w:tcW w:w="1580" w:type="dxa"/>
            <w:shd w:val="clear" w:color="auto" w:fill="BFBFBF" w:themeFill="background1" w:themeFillShade="BF"/>
            <w:noWrap/>
            <w:tcMar>
              <w:top w:w="15" w:type="dxa"/>
              <w:left w:w="15" w:type="dxa"/>
              <w:bottom w:w="0" w:type="dxa"/>
              <w:right w:w="15" w:type="dxa"/>
            </w:tcMar>
            <w:vAlign w:val="bottom"/>
            <w:hideMark/>
          </w:tcPr>
          <w:p w:rsidR="006D4D60" w:rsidRPr="006D4D60" w:rsidRDefault="006D4D60" w:rsidP="009D068F">
            <w:pPr>
              <w:spacing w:after="0" w:line="240" w:lineRule="auto"/>
              <w:jc w:val="center"/>
              <w:rPr>
                <w:b/>
              </w:rPr>
            </w:pPr>
            <w:r>
              <w:rPr>
                <w:b/>
              </w:rPr>
              <w:t>Sample 1</w:t>
            </w:r>
          </w:p>
        </w:tc>
        <w:tc>
          <w:tcPr>
            <w:tcW w:w="1580" w:type="dxa"/>
            <w:shd w:val="clear" w:color="auto" w:fill="BFBFBF" w:themeFill="background1" w:themeFillShade="BF"/>
            <w:noWrap/>
            <w:tcMar>
              <w:top w:w="15" w:type="dxa"/>
              <w:left w:w="15" w:type="dxa"/>
              <w:bottom w:w="0" w:type="dxa"/>
              <w:right w:w="15" w:type="dxa"/>
            </w:tcMar>
            <w:vAlign w:val="bottom"/>
            <w:hideMark/>
          </w:tcPr>
          <w:p w:rsidR="006D4D60" w:rsidRPr="006D4D60" w:rsidRDefault="006D4D60" w:rsidP="009D068F">
            <w:pPr>
              <w:spacing w:after="0" w:line="240" w:lineRule="auto"/>
              <w:jc w:val="center"/>
              <w:rPr>
                <w:b/>
              </w:rPr>
            </w:pPr>
            <w:r>
              <w:rPr>
                <w:b/>
              </w:rPr>
              <w:t>Sample 2</w:t>
            </w:r>
          </w:p>
        </w:tc>
        <w:tc>
          <w:tcPr>
            <w:tcW w:w="1320" w:type="dxa"/>
            <w:shd w:val="clear" w:color="auto" w:fill="BFBFBF" w:themeFill="background1" w:themeFillShade="BF"/>
            <w:noWrap/>
            <w:tcMar>
              <w:top w:w="15" w:type="dxa"/>
              <w:left w:w="15" w:type="dxa"/>
              <w:bottom w:w="0" w:type="dxa"/>
              <w:right w:w="15" w:type="dxa"/>
            </w:tcMar>
            <w:vAlign w:val="bottom"/>
            <w:hideMark/>
          </w:tcPr>
          <w:p w:rsidR="006D4D60" w:rsidRPr="006D4D60" w:rsidRDefault="006D4D60" w:rsidP="009D068F">
            <w:pPr>
              <w:spacing w:after="0" w:line="240" w:lineRule="auto"/>
              <w:jc w:val="center"/>
              <w:rPr>
                <w:b/>
              </w:rPr>
            </w:pPr>
            <w:r>
              <w:rPr>
                <w:b/>
              </w:rPr>
              <w:t>Sample 3</w:t>
            </w:r>
          </w:p>
        </w:tc>
        <w:tc>
          <w:tcPr>
            <w:tcW w:w="1320" w:type="dxa"/>
            <w:shd w:val="clear" w:color="auto" w:fill="BFBFBF" w:themeFill="background1" w:themeFillShade="BF"/>
            <w:noWrap/>
            <w:tcMar>
              <w:top w:w="15" w:type="dxa"/>
              <w:left w:w="15" w:type="dxa"/>
              <w:bottom w:w="0" w:type="dxa"/>
              <w:right w:w="15" w:type="dxa"/>
            </w:tcMar>
            <w:vAlign w:val="bottom"/>
            <w:hideMark/>
          </w:tcPr>
          <w:p w:rsidR="006D4D60" w:rsidRPr="006D4D60" w:rsidRDefault="006D4D60" w:rsidP="009D068F">
            <w:pPr>
              <w:spacing w:after="0" w:line="240" w:lineRule="auto"/>
              <w:jc w:val="center"/>
              <w:rPr>
                <w:b/>
              </w:rPr>
            </w:pPr>
            <w:r>
              <w:rPr>
                <w:b/>
              </w:rPr>
              <w:t>Sample 4</w:t>
            </w:r>
          </w:p>
        </w:tc>
        <w:tc>
          <w:tcPr>
            <w:tcW w:w="1340" w:type="dxa"/>
            <w:shd w:val="clear" w:color="auto" w:fill="BFBFBF" w:themeFill="background1" w:themeFillShade="BF"/>
            <w:noWrap/>
            <w:tcMar>
              <w:top w:w="15" w:type="dxa"/>
              <w:left w:w="15" w:type="dxa"/>
              <w:bottom w:w="0" w:type="dxa"/>
              <w:right w:w="15" w:type="dxa"/>
            </w:tcMar>
            <w:vAlign w:val="bottom"/>
            <w:hideMark/>
          </w:tcPr>
          <w:p w:rsidR="006D4D60" w:rsidRPr="006D4D60" w:rsidRDefault="006D4D60" w:rsidP="009D068F">
            <w:pPr>
              <w:spacing w:after="0" w:line="240" w:lineRule="auto"/>
              <w:jc w:val="center"/>
              <w:rPr>
                <w:b/>
              </w:rPr>
            </w:pPr>
            <w:r>
              <w:rPr>
                <w:b/>
              </w:rPr>
              <w:t>Sample 5</w:t>
            </w:r>
          </w:p>
        </w:tc>
      </w:tr>
      <w:tr w:rsidR="006D4D60" w:rsidRPr="006D4D60" w:rsidTr="00BD2772">
        <w:trPr>
          <w:trHeight w:val="285"/>
          <w:jc w:val="center"/>
        </w:trPr>
        <w:tc>
          <w:tcPr>
            <w:tcW w:w="0" w:type="auto"/>
            <w:shd w:val="clear" w:color="auto" w:fill="auto"/>
            <w:noWrap/>
            <w:tcMar>
              <w:top w:w="15" w:type="dxa"/>
              <w:left w:w="15" w:type="dxa"/>
              <w:bottom w:w="0" w:type="dxa"/>
              <w:right w:w="15" w:type="dxa"/>
            </w:tcMar>
            <w:vAlign w:val="bottom"/>
            <w:hideMark/>
          </w:tcPr>
          <w:p w:rsidR="006D4D60" w:rsidRPr="006D4D60" w:rsidRDefault="006D4D60" w:rsidP="006D4D60">
            <w:pPr>
              <w:spacing w:after="0" w:line="240" w:lineRule="auto"/>
            </w:pPr>
            <w:r w:rsidRPr="006D4D60">
              <w:t>RT</w:t>
            </w:r>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13.0</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11.7</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13.6</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12.6</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12.3</w:t>
            </w:r>
            <w:r w:rsidR="00C54CEF">
              <w:t xml:space="preserve"> </w:t>
            </w:r>
            <w:proofErr w:type="spellStart"/>
            <w:r w:rsidR="00C54CEF">
              <w:t>MPa</w:t>
            </w:r>
            <w:proofErr w:type="spellEnd"/>
          </w:p>
        </w:tc>
      </w:tr>
      <w:tr w:rsidR="006D4D60" w:rsidRPr="006D4D60" w:rsidTr="00BD2772">
        <w:trPr>
          <w:trHeight w:val="285"/>
          <w:jc w:val="center"/>
        </w:trPr>
        <w:tc>
          <w:tcPr>
            <w:tcW w:w="0" w:type="auto"/>
            <w:shd w:val="clear" w:color="auto" w:fill="auto"/>
            <w:noWrap/>
            <w:tcMar>
              <w:top w:w="15" w:type="dxa"/>
              <w:left w:w="15" w:type="dxa"/>
              <w:bottom w:w="0" w:type="dxa"/>
              <w:right w:w="15" w:type="dxa"/>
            </w:tcMar>
            <w:vAlign w:val="bottom"/>
            <w:hideMark/>
          </w:tcPr>
          <w:p w:rsidR="006D4D60" w:rsidRPr="006D4D60" w:rsidRDefault="006D4D60" w:rsidP="006D4D60">
            <w:pPr>
              <w:spacing w:after="0" w:line="240" w:lineRule="auto"/>
            </w:pPr>
            <w:r w:rsidRPr="006D4D60">
              <w:t xml:space="preserve">-20 </w:t>
            </w:r>
            <w:proofErr w:type="spellStart"/>
            <w:r w:rsidR="00AF3441" w:rsidRPr="00AF3441">
              <w:rPr>
                <w:vertAlign w:val="superscript"/>
              </w:rPr>
              <w:t>o</w:t>
            </w:r>
            <w:r w:rsidRPr="006D4D60">
              <w:t>C</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11.9</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15.3</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15.4</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14.5</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14.4</w:t>
            </w:r>
            <w:r w:rsidR="00C54CEF">
              <w:t xml:space="preserve"> </w:t>
            </w:r>
            <w:proofErr w:type="spellStart"/>
            <w:r w:rsidR="00C54CEF">
              <w:t>MPa</w:t>
            </w:r>
            <w:proofErr w:type="spellEnd"/>
          </w:p>
        </w:tc>
      </w:tr>
      <w:tr w:rsidR="006D4D60" w:rsidRPr="006D4D60" w:rsidTr="00BD2772">
        <w:trPr>
          <w:trHeight w:val="285"/>
          <w:jc w:val="center"/>
        </w:trPr>
        <w:tc>
          <w:tcPr>
            <w:tcW w:w="0" w:type="auto"/>
            <w:shd w:val="clear" w:color="auto" w:fill="auto"/>
            <w:noWrap/>
            <w:tcMar>
              <w:top w:w="15" w:type="dxa"/>
              <w:left w:w="15" w:type="dxa"/>
              <w:bottom w:w="0" w:type="dxa"/>
              <w:right w:w="15" w:type="dxa"/>
            </w:tcMar>
            <w:vAlign w:val="bottom"/>
            <w:hideMark/>
          </w:tcPr>
          <w:p w:rsidR="006D4D60" w:rsidRPr="006D4D60" w:rsidRDefault="006D4D60" w:rsidP="006D4D60">
            <w:pPr>
              <w:spacing w:after="0" w:line="240" w:lineRule="auto"/>
            </w:pPr>
            <w:r w:rsidRPr="006D4D60">
              <w:t xml:space="preserve">50 </w:t>
            </w:r>
            <w:proofErr w:type="spellStart"/>
            <w:r w:rsidR="00AF3441" w:rsidRPr="00AF3441">
              <w:rPr>
                <w:vertAlign w:val="superscript"/>
              </w:rPr>
              <w:t>o</w:t>
            </w:r>
            <w:r w:rsidRPr="006D4D60">
              <w:t>C</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13.1</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10.4</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12.0</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10.6</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12.3</w:t>
            </w:r>
            <w:r w:rsidR="00C54CEF">
              <w:t xml:space="preserve"> </w:t>
            </w:r>
            <w:proofErr w:type="spellStart"/>
            <w:r w:rsidR="00C54CEF">
              <w:t>MPa</w:t>
            </w:r>
            <w:proofErr w:type="spellEnd"/>
          </w:p>
        </w:tc>
      </w:tr>
      <w:tr w:rsidR="006D4D60" w:rsidRPr="006D4D60" w:rsidTr="00BD2772">
        <w:trPr>
          <w:trHeight w:val="285"/>
          <w:jc w:val="center"/>
        </w:trPr>
        <w:tc>
          <w:tcPr>
            <w:tcW w:w="0" w:type="auto"/>
            <w:shd w:val="clear" w:color="auto" w:fill="auto"/>
            <w:noWrap/>
            <w:tcMar>
              <w:top w:w="15" w:type="dxa"/>
              <w:left w:w="15" w:type="dxa"/>
              <w:bottom w:w="0" w:type="dxa"/>
              <w:right w:w="15" w:type="dxa"/>
            </w:tcMar>
            <w:vAlign w:val="bottom"/>
            <w:hideMark/>
          </w:tcPr>
          <w:p w:rsidR="006D4D60" w:rsidRPr="006D4D60" w:rsidRDefault="006D4D60" w:rsidP="006D4D60">
            <w:pPr>
              <w:spacing w:after="0" w:line="240" w:lineRule="auto"/>
            </w:pPr>
            <w:r w:rsidRPr="006D4D60">
              <w:t>Wet</w:t>
            </w:r>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14.8</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16.7</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17.4</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14.5</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12.7</w:t>
            </w:r>
            <w:r w:rsidR="00C54CEF">
              <w:t xml:space="preserve"> </w:t>
            </w:r>
            <w:proofErr w:type="spellStart"/>
            <w:r w:rsidR="00C54CEF">
              <w:t>MPa</w:t>
            </w:r>
            <w:proofErr w:type="spellEnd"/>
          </w:p>
        </w:tc>
      </w:tr>
    </w:tbl>
    <w:p w:rsidR="004871D5" w:rsidRPr="00F43C8E" w:rsidRDefault="004871D5" w:rsidP="005A1AC3">
      <w:pPr>
        <w:pStyle w:val="Caption"/>
        <w:rPr>
          <w:b/>
        </w:rPr>
      </w:pPr>
      <w:bookmarkStart w:id="52" w:name="_Toc509223706"/>
      <w:r w:rsidRPr="00BD2772">
        <w:t xml:space="preserve">Table </w:t>
      </w:r>
      <w:fldSimple w:instr=" SEQ Table \* ARABIC ">
        <w:r w:rsidR="00CC361F">
          <w:rPr>
            <w:noProof/>
          </w:rPr>
          <w:t>17</w:t>
        </w:r>
      </w:fldSimple>
      <w:r w:rsidRPr="00BD2772">
        <w:t>: Mean</w:t>
      </w:r>
      <w:r w:rsidRPr="00E42F74">
        <w:t xml:space="preserve"> and standard deviation values for </w:t>
      </w:r>
      <w:r>
        <w:t>flexure stress of concrete</w:t>
      </w:r>
      <w:r w:rsidRPr="00E42F74">
        <w:t xml:space="preserve"> under different conditions</w:t>
      </w:r>
      <w:bookmarkEnd w:id="52"/>
    </w:p>
    <w:tbl>
      <w:tblPr>
        <w:tblW w:w="4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320"/>
        <w:gridCol w:w="1480"/>
        <w:gridCol w:w="1320"/>
      </w:tblGrid>
      <w:tr w:rsidR="004871D5" w:rsidRPr="006D4D60" w:rsidTr="004871D5">
        <w:trPr>
          <w:trHeight w:val="285"/>
          <w:jc w:val="center"/>
        </w:trPr>
        <w:tc>
          <w:tcPr>
            <w:tcW w:w="1320" w:type="dxa"/>
            <w:shd w:val="clear" w:color="auto" w:fill="BFBFBF" w:themeFill="background1" w:themeFillShade="BF"/>
            <w:noWrap/>
            <w:tcMar>
              <w:top w:w="15" w:type="dxa"/>
              <w:left w:w="15" w:type="dxa"/>
              <w:bottom w:w="0" w:type="dxa"/>
              <w:right w:w="15" w:type="dxa"/>
            </w:tcMar>
            <w:vAlign w:val="bottom"/>
            <w:hideMark/>
          </w:tcPr>
          <w:p w:rsidR="004871D5" w:rsidRPr="006D4D60" w:rsidRDefault="004871D5" w:rsidP="004871D5">
            <w:pPr>
              <w:spacing w:after="0" w:line="240" w:lineRule="auto"/>
              <w:rPr>
                <w:b/>
              </w:rPr>
            </w:pPr>
            <w:r w:rsidRPr="006D4D60">
              <w:rPr>
                <w:b/>
              </w:rPr>
              <w:t>Concrete</w:t>
            </w:r>
          </w:p>
        </w:tc>
        <w:tc>
          <w:tcPr>
            <w:tcW w:w="1480" w:type="dxa"/>
            <w:shd w:val="clear" w:color="auto" w:fill="BFBFBF" w:themeFill="background1" w:themeFillShade="BF"/>
            <w:noWrap/>
            <w:tcMar>
              <w:top w:w="15" w:type="dxa"/>
              <w:left w:w="15" w:type="dxa"/>
              <w:bottom w:w="0" w:type="dxa"/>
              <w:right w:w="15" w:type="dxa"/>
            </w:tcMar>
            <w:vAlign w:val="bottom"/>
            <w:hideMark/>
          </w:tcPr>
          <w:p w:rsidR="004871D5" w:rsidRPr="006D4D60" w:rsidRDefault="004871D5" w:rsidP="004871D5">
            <w:pPr>
              <w:spacing w:after="0" w:line="240" w:lineRule="auto"/>
              <w:jc w:val="center"/>
              <w:rPr>
                <w:b/>
              </w:rPr>
            </w:pPr>
            <w:r>
              <w:rPr>
                <w:b/>
              </w:rPr>
              <w:t>Mean</w:t>
            </w:r>
          </w:p>
        </w:tc>
        <w:tc>
          <w:tcPr>
            <w:tcW w:w="1320" w:type="dxa"/>
            <w:shd w:val="clear" w:color="auto" w:fill="BFBFBF" w:themeFill="background1" w:themeFillShade="BF"/>
            <w:noWrap/>
            <w:tcMar>
              <w:top w:w="15" w:type="dxa"/>
              <w:left w:w="15" w:type="dxa"/>
              <w:bottom w:w="0" w:type="dxa"/>
              <w:right w:w="15" w:type="dxa"/>
            </w:tcMar>
            <w:vAlign w:val="bottom"/>
            <w:hideMark/>
          </w:tcPr>
          <w:p w:rsidR="004871D5" w:rsidRPr="006D4D60" w:rsidRDefault="004871D5" w:rsidP="004871D5">
            <w:pPr>
              <w:spacing w:after="0" w:line="240" w:lineRule="auto"/>
              <w:jc w:val="center"/>
              <w:rPr>
                <w:b/>
              </w:rPr>
            </w:pPr>
            <w:r w:rsidRPr="006D4D60">
              <w:rPr>
                <w:b/>
              </w:rPr>
              <w:t>Std. Dev.</w:t>
            </w:r>
          </w:p>
        </w:tc>
      </w:tr>
      <w:tr w:rsidR="004871D5" w:rsidRPr="006D4D60" w:rsidTr="004871D5">
        <w:trPr>
          <w:trHeight w:val="285"/>
          <w:jc w:val="center"/>
        </w:trPr>
        <w:tc>
          <w:tcPr>
            <w:tcW w:w="0" w:type="auto"/>
            <w:shd w:val="clear" w:color="auto" w:fill="auto"/>
            <w:noWrap/>
            <w:tcMar>
              <w:top w:w="15" w:type="dxa"/>
              <w:left w:w="15" w:type="dxa"/>
              <w:bottom w:w="0" w:type="dxa"/>
              <w:right w:w="15" w:type="dxa"/>
            </w:tcMar>
            <w:vAlign w:val="bottom"/>
            <w:hideMark/>
          </w:tcPr>
          <w:p w:rsidR="004871D5" w:rsidRPr="006D4D60" w:rsidRDefault="004871D5" w:rsidP="004871D5">
            <w:pPr>
              <w:spacing w:after="0" w:line="240" w:lineRule="auto"/>
            </w:pPr>
            <w:r w:rsidRPr="006D4D60">
              <w:t>RT</w:t>
            </w:r>
          </w:p>
        </w:tc>
        <w:tc>
          <w:tcPr>
            <w:tcW w:w="0" w:type="auto"/>
            <w:shd w:val="clear" w:color="auto" w:fill="auto"/>
            <w:noWrap/>
            <w:tcMar>
              <w:top w:w="15" w:type="dxa"/>
              <w:left w:w="15" w:type="dxa"/>
              <w:bottom w:w="0" w:type="dxa"/>
              <w:right w:w="15" w:type="dxa"/>
            </w:tcMar>
            <w:vAlign w:val="bottom"/>
            <w:hideMark/>
          </w:tcPr>
          <w:p w:rsidR="004871D5" w:rsidRPr="006D4D60" w:rsidRDefault="004D4220" w:rsidP="004871D5">
            <w:pPr>
              <w:spacing w:after="0" w:line="240" w:lineRule="auto"/>
              <w:jc w:val="center"/>
            </w:pPr>
            <w:r>
              <w:t>12.6</w:t>
            </w:r>
            <w:r w:rsidR="004871D5">
              <w:t xml:space="preserve"> </w:t>
            </w:r>
            <w:proofErr w:type="spellStart"/>
            <w:r w:rsidR="004871D5">
              <w:t>MPa</w:t>
            </w:r>
            <w:proofErr w:type="spellEnd"/>
          </w:p>
        </w:tc>
        <w:tc>
          <w:tcPr>
            <w:tcW w:w="0" w:type="auto"/>
            <w:shd w:val="clear" w:color="auto" w:fill="auto"/>
            <w:noWrap/>
            <w:tcMar>
              <w:top w:w="15" w:type="dxa"/>
              <w:left w:w="15" w:type="dxa"/>
              <w:bottom w:w="0" w:type="dxa"/>
              <w:right w:w="15" w:type="dxa"/>
            </w:tcMar>
            <w:vAlign w:val="bottom"/>
            <w:hideMark/>
          </w:tcPr>
          <w:p w:rsidR="004871D5" w:rsidRPr="006D4D60" w:rsidRDefault="004D4220" w:rsidP="004871D5">
            <w:pPr>
              <w:spacing w:after="0" w:line="240" w:lineRule="auto"/>
              <w:jc w:val="center"/>
            </w:pPr>
            <w:r>
              <w:t>0.7</w:t>
            </w:r>
            <w:r w:rsidR="004871D5">
              <w:t xml:space="preserve"> </w:t>
            </w:r>
            <w:proofErr w:type="spellStart"/>
            <w:r w:rsidR="004871D5">
              <w:t>MPa</w:t>
            </w:r>
            <w:proofErr w:type="spellEnd"/>
          </w:p>
        </w:tc>
      </w:tr>
      <w:tr w:rsidR="004871D5" w:rsidRPr="006D4D60" w:rsidTr="004871D5">
        <w:trPr>
          <w:trHeight w:val="285"/>
          <w:jc w:val="center"/>
        </w:trPr>
        <w:tc>
          <w:tcPr>
            <w:tcW w:w="0" w:type="auto"/>
            <w:shd w:val="clear" w:color="auto" w:fill="auto"/>
            <w:noWrap/>
            <w:tcMar>
              <w:top w:w="15" w:type="dxa"/>
              <w:left w:w="15" w:type="dxa"/>
              <w:bottom w:w="0" w:type="dxa"/>
              <w:right w:w="15" w:type="dxa"/>
            </w:tcMar>
            <w:vAlign w:val="bottom"/>
            <w:hideMark/>
          </w:tcPr>
          <w:p w:rsidR="004871D5" w:rsidRPr="006D4D60" w:rsidRDefault="004871D5" w:rsidP="004871D5">
            <w:pPr>
              <w:spacing w:after="0" w:line="240" w:lineRule="auto"/>
            </w:pPr>
            <w:r w:rsidRPr="006D4D60">
              <w:t xml:space="preserve">-20 </w:t>
            </w:r>
            <w:proofErr w:type="spellStart"/>
            <w:r w:rsidRPr="00AF3441">
              <w:rPr>
                <w:vertAlign w:val="superscript"/>
              </w:rPr>
              <w:t>o</w:t>
            </w:r>
            <w:r w:rsidRPr="006D4D60">
              <w:t>C</w:t>
            </w:r>
            <w:proofErr w:type="spellEnd"/>
          </w:p>
        </w:tc>
        <w:tc>
          <w:tcPr>
            <w:tcW w:w="0" w:type="auto"/>
            <w:shd w:val="clear" w:color="auto" w:fill="auto"/>
            <w:noWrap/>
            <w:tcMar>
              <w:top w:w="15" w:type="dxa"/>
              <w:left w:w="15" w:type="dxa"/>
              <w:bottom w:w="0" w:type="dxa"/>
              <w:right w:w="15" w:type="dxa"/>
            </w:tcMar>
            <w:vAlign w:val="bottom"/>
            <w:hideMark/>
          </w:tcPr>
          <w:p w:rsidR="004871D5" w:rsidRPr="006D4D60" w:rsidRDefault="004D4220" w:rsidP="004871D5">
            <w:pPr>
              <w:spacing w:after="0" w:line="240" w:lineRule="auto"/>
              <w:jc w:val="center"/>
            </w:pPr>
            <w:r>
              <w:t>14.3</w:t>
            </w:r>
            <w:r w:rsidR="004871D5">
              <w:t xml:space="preserve"> </w:t>
            </w:r>
            <w:proofErr w:type="spellStart"/>
            <w:r w:rsidR="004871D5">
              <w:t>MPa</w:t>
            </w:r>
            <w:proofErr w:type="spellEnd"/>
          </w:p>
        </w:tc>
        <w:tc>
          <w:tcPr>
            <w:tcW w:w="0" w:type="auto"/>
            <w:shd w:val="clear" w:color="auto" w:fill="auto"/>
            <w:noWrap/>
            <w:tcMar>
              <w:top w:w="15" w:type="dxa"/>
              <w:left w:w="15" w:type="dxa"/>
              <w:bottom w:w="0" w:type="dxa"/>
              <w:right w:w="15" w:type="dxa"/>
            </w:tcMar>
            <w:vAlign w:val="bottom"/>
            <w:hideMark/>
          </w:tcPr>
          <w:p w:rsidR="004871D5" w:rsidRPr="006D4D60" w:rsidRDefault="004D4220" w:rsidP="004871D5">
            <w:pPr>
              <w:spacing w:after="0" w:line="240" w:lineRule="auto"/>
              <w:jc w:val="center"/>
            </w:pPr>
            <w:r>
              <w:t>1.4</w:t>
            </w:r>
            <w:r w:rsidR="004871D5">
              <w:t xml:space="preserve"> </w:t>
            </w:r>
            <w:proofErr w:type="spellStart"/>
            <w:r w:rsidR="004871D5">
              <w:t>MPa</w:t>
            </w:r>
            <w:proofErr w:type="spellEnd"/>
          </w:p>
        </w:tc>
      </w:tr>
      <w:tr w:rsidR="004871D5" w:rsidRPr="006D4D60" w:rsidTr="004871D5">
        <w:trPr>
          <w:trHeight w:val="285"/>
          <w:jc w:val="center"/>
        </w:trPr>
        <w:tc>
          <w:tcPr>
            <w:tcW w:w="0" w:type="auto"/>
            <w:shd w:val="clear" w:color="auto" w:fill="auto"/>
            <w:noWrap/>
            <w:tcMar>
              <w:top w:w="15" w:type="dxa"/>
              <w:left w:w="15" w:type="dxa"/>
              <w:bottom w:w="0" w:type="dxa"/>
              <w:right w:w="15" w:type="dxa"/>
            </w:tcMar>
            <w:vAlign w:val="bottom"/>
            <w:hideMark/>
          </w:tcPr>
          <w:p w:rsidR="004871D5" w:rsidRPr="006D4D60" w:rsidRDefault="004871D5" w:rsidP="004871D5">
            <w:pPr>
              <w:spacing w:after="0" w:line="240" w:lineRule="auto"/>
            </w:pPr>
            <w:r w:rsidRPr="006D4D60">
              <w:t xml:space="preserve">50 </w:t>
            </w:r>
            <w:proofErr w:type="spellStart"/>
            <w:r w:rsidRPr="00AF3441">
              <w:rPr>
                <w:vertAlign w:val="superscript"/>
              </w:rPr>
              <w:t>o</w:t>
            </w:r>
            <w:r w:rsidRPr="006D4D60">
              <w:t>C</w:t>
            </w:r>
            <w:proofErr w:type="spellEnd"/>
          </w:p>
        </w:tc>
        <w:tc>
          <w:tcPr>
            <w:tcW w:w="0" w:type="auto"/>
            <w:shd w:val="clear" w:color="auto" w:fill="auto"/>
            <w:noWrap/>
            <w:tcMar>
              <w:top w:w="15" w:type="dxa"/>
              <w:left w:w="15" w:type="dxa"/>
              <w:bottom w:w="0" w:type="dxa"/>
              <w:right w:w="15" w:type="dxa"/>
            </w:tcMar>
            <w:vAlign w:val="bottom"/>
            <w:hideMark/>
          </w:tcPr>
          <w:p w:rsidR="004871D5" w:rsidRPr="006D4D60" w:rsidRDefault="004D4220" w:rsidP="004871D5">
            <w:pPr>
              <w:spacing w:after="0" w:line="240" w:lineRule="auto"/>
              <w:jc w:val="center"/>
            </w:pPr>
            <w:r>
              <w:t>11.7</w:t>
            </w:r>
            <w:r w:rsidR="004871D5">
              <w:t xml:space="preserve"> </w:t>
            </w:r>
            <w:proofErr w:type="spellStart"/>
            <w:r w:rsidR="004871D5">
              <w:t>MPa</w:t>
            </w:r>
            <w:proofErr w:type="spellEnd"/>
          </w:p>
        </w:tc>
        <w:tc>
          <w:tcPr>
            <w:tcW w:w="0" w:type="auto"/>
            <w:shd w:val="clear" w:color="auto" w:fill="auto"/>
            <w:noWrap/>
            <w:tcMar>
              <w:top w:w="15" w:type="dxa"/>
              <w:left w:w="15" w:type="dxa"/>
              <w:bottom w:w="0" w:type="dxa"/>
              <w:right w:w="15" w:type="dxa"/>
            </w:tcMar>
            <w:vAlign w:val="bottom"/>
            <w:hideMark/>
          </w:tcPr>
          <w:p w:rsidR="004871D5" w:rsidRPr="006D4D60" w:rsidRDefault="004D4220" w:rsidP="004871D5">
            <w:pPr>
              <w:spacing w:after="0" w:line="240" w:lineRule="auto"/>
              <w:jc w:val="center"/>
            </w:pPr>
            <w:r>
              <w:t>1.2</w:t>
            </w:r>
            <w:r w:rsidR="004871D5">
              <w:t xml:space="preserve"> </w:t>
            </w:r>
            <w:proofErr w:type="spellStart"/>
            <w:r w:rsidR="004871D5">
              <w:t>MPa</w:t>
            </w:r>
            <w:proofErr w:type="spellEnd"/>
          </w:p>
        </w:tc>
      </w:tr>
      <w:tr w:rsidR="004871D5" w:rsidRPr="006D4D60" w:rsidTr="004871D5">
        <w:trPr>
          <w:trHeight w:val="285"/>
          <w:jc w:val="center"/>
        </w:trPr>
        <w:tc>
          <w:tcPr>
            <w:tcW w:w="0" w:type="auto"/>
            <w:shd w:val="clear" w:color="auto" w:fill="auto"/>
            <w:noWrap/>
            <w:tcMar>
              <w:top w:w="15" w:type="dxa"/>
              <w:left w:w="15" w:type="dxa"/>
              <w:bottom w:w="0" w:type="dxa"/>
              <w:right w:w="15" w:type="dxa"/>
            </w:tcMar>
            <w:vAlign w:val="bottom"/>
            <w:hideMark/>
          </w:tcPr>
          <w:p w:rsidR="004871D5" w:rsidRPr="006D4D60" w:rsidRDefault="004871D5" w:rsidP="004871D5">
            <w:pPr>
              <w:spacing w:after="0" w:line="240" w:lineRule="auto"/>
            </w:pPr>
            <w:r w:rsidRPr="006D4D60">
              <w:t>Wet</w:t>
            </w:r>
          </w:p>
        </w:tc>
        <w:tc>
          <w:tcPr>
            <w:tcW w:w="0" w:type="auto"/>
            <w:shd w:val="clear" w:color="auto" w:fill="auto"/>
            <w:noWrap/>
            <w:tcMar>
              <w:top w:w="15" w:type="dxa"/>
              <w:left w:w="15" w:type="dxa"/>
              <w:bottom w:w="0" w:type="dxa"/>
              <w:right w:w="15" w:type="dxa"/>
            </w:tcMar>
            <w:vAlign w:val="bottom"/>
            <w:hideMark/>
          </w:tcPr>
          <w:p w:rsidR="004871D5" w:rsidRPr="006D4D60" w:rsidRDefault="004D4220" w:rsidP="004871D5">
            <w:pPr>
              <w:spacing w:after="0" w:line="240" w:lineRule="auto"/>
              <w:jc w:val="center"/>
            </w:pPr>
            <w:r>
              <w:t>15.2</w:t>
            </w:r>
            <w:r w:rsidR="004871D5">
              <w:t xml:space="preserve"> </w:t>
            </w:r>
            <w:proofErr w:type="spellStart"/>
            <w:r w:rsidR="004871D5">
              <w:t>MPa</w:t>
            </w:r>
            <w:proofErr w:type="spellEnd"/>
          </w:p>
        </w:tc>
        <w:tc>
          <w:tcPr>
            <w:tcW w:w="0" w:type="auto"/>
            <w:shd w:val="clear" w:color="auto" w:fill="auto"/>
            <w:noWrap/>
            <w:tcMar>
              <w:top w:w="15" w:type="dxa"/>
              <w:left w:w="15" w:type="dxa"/>
              <w:bottom w:w="0" w:type="dxa"/>
              <w:right w:w="15" w:type="dxa"/>
            </w:tcMar>
            <w:vAlign w:val="bottom"/>
            <w:hideMark/>
          </w:tcPr>
          <w:p w:rsidR="004871D5" w:rsidRPr="006D4D60" w:rsidRDefault="004D4220" w:rsidP="004871D5">
            <w:pPr>
              <w:spacing w:after="0" w:line="240" w:lineRule="auto"/>
              <w:jc w:val="center"/>
            </w:pPr>
            <w:r>
              <w:t>1.9</w:t>
            </w:r>
            <w:r w:rsidR="004871D5">
              <w:t xml:space="preserve"> </w:t>
            </w:r>
            <w:proofErr w:type="spellStart"/>
            <w:r w:rsidR="004871D5">
              <w:t>MPa</w:t>
            </w:r>
            <w:proofErr w:type="spellEnd"/>
          </w:p>
        </w:tc>
      </w:tr>
    </w:tbl>
    <w:p w:rsidR="006D4D60" w:rsidRPr="00F43C8E" w:rsidRDefault="00F43C8E" w:rsidP="005A1AC3">
      <w:pPr>
        <w:pStyle w:val="Caption"/>
      </w:pPr>
      <w:bookmarkStart w:id="53" w:name="_Toc509223707"/>
      <w:r w:rsidRPr="00BD2772">
        <w:t xml:space="preserve">Table </w:t>
      </w:r>
      <w:fldSimple w:instr=" SEQ Table \* ARABIC ">
        <w:r w:rsidR="00CC361F">
          <w:rPr>
            <w:noProof/>
          </w:rPr>
          <w:t>18</w:t>
        </w:r>
      </w:fldSimple>
      <w:r w:rsidRPr="00BD2772">
        <w:t>: Flexural</w:t>
      </w:r>
      <w:r w:rsidRPr="009D068F">
        <w:t xml:space="preserve"> test</w:t>
      </w:r>
      <w:r>
        <w:t>s</w:t>
      </w:r>
      <w:r w:rsidRPr="009D068F">
        <w:t xml:space="preserve"> maximum flexure</w:t>
      </w:r>
      <w:r w:rsidRPr="009B7129">
        <w:t xml:space="preserve"> stress</w:t>
      </w:r>
      <w:r>
        <w:t xml:space="preserve"> </w:t>
      </w:r>
      <w:r w:rsidRPr="007B46D7">
        <w:t xml:space="preserve">of </w:t>
      </w:r>
      <w:r>
        <w:t>plastic</w:t>
      </w:r>
      <w:r w:rsidRPr="007B46D7">
        <w:t xml:space="preserve"> samples on different conditions</w:t>
      </w:r>
      <w:bookmarkEnd w:id="53"/>
    </w:p>
    <w:tbl>
      <w:tblPr>
        <w:tblW w:w="8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320"/>
        <w:gridCol w:w="1580"/>
        <w:gridCol w:w="1580"/>
        <w:gridCol w:w="1320"/>
        <w:gridCol w:w="1320"/>
        <w:gridCol w:w="1340"/>
      </w:tblGrid>
      <w:tr w:rsidR="006D4D60" w:rsidRPr="006D4D60" w:rsidTr="00BD2772">
        <w:trPr>
          <w:trHeight w:val="285"/>
          <w:jc w:val="center"/>
        </w:trPr>
        <w:tc>
          <w:tcPr>
            <w:tcW w:w="1320" w:type="dxa"/>
            <w:shd w:val="clear" w:color="auto" w:fill="BFBFBF" w:themeFill="background1" w:themeFillShade="BF"/>
            <w:noWrap/>
            <w:tcMar>
              <w:top w:w="15" w:type="dxa"/>
              <w:left w:w="15" w:type="dxa"/>
              <w:bottom w:w="0" w:type="dxa"/>
              <w:right w:w="15" w:type="dxa"/>
            </w:tcMar>
            <w:vAlign w:val="bottom"/>
            <w:hideMark/>
          </w:tcPr>
          <w:p w:rsidR="006D4D60" w:rsidRPr="006D4D60" w:rsidRDefault="006D4D60" w:rsidP="006D4D60">
            <w:pPr>
              <w:spacing w:after="0" w:line="240" w:lineRule="auto"/>
              <w:rPr>
                <w:b/>
              </w:rPr>
            </w:pPr>
            <w:r w:rsidRPr="006D4D60">
              <w:rPr>
                <w:b/>
              </w:rPr>
              <w:t>Plastic</w:t>
            </w:r>
          </w:p>
        </w:tc>
        <w:tc>
          <w:tcPr>
            <w:tcW w:w="1580" w:type="dxa"/>
            <w:shd w:val="clear" w:color="auto" w:fill="BFBFBF" w:themeFill="background1" w:themeFillShade="BF"/>
            <w:noWrap/>
            <w:tcMar>
              <w:top w:w="15" w:type="dxa"/>
              <w:left w:w="15" w:type="dxa"/>
              <w:bottom w:w="0" w:type="dxa"/>
              <w:right w:w="15" w:type="dxa"/>
            </w:tcMar>
            <w:vAlign w:val="bottom"/>
            <w:hideMark/>
          </w:tcPr>
          <w:p w:rsidR="006D4D60" w:rsidRPr="006D4D60" w:rsidRDefault="006D4D60" w:rsidP="009D068F">
            <w:pPr>
              <w:spacing w:after="0" w:line="240" w:lineRule="auto"/>
              <w:jc w:val="center"/>
              <w:rPr>
                <w:b/>
              </w:rPr>
            </w:pPr>
            <w:r>
              <w:rPr>
                <w:b/>
              </w:rPr>
              <w:t>Sample 1</w:t>
            </w:r>
          </w:p>
        </w:tc>
        <w:tc>
          <w:tcPr>
            <w:tcW w:w="1580" w:type="dxa"/>
            <w:shd w:val="clear" w:color="auto" w:fill="BFBFBF" w:themeFill="background1" w:themeFillShade="BF"/>
            <w:noWrap/>
            <w:tcMar>
              <w:top w:w="15" w:type="dxa"/>
              <w:left w:w="15" w:type="dxa"/>
              <w:bottom w:w="0" w:type="dxa"/>
              <w:right w:w="15" w:type="dxa"/>
            </w:tcMar>
            <w:vAlign w:val="bottom"/>
            <w:hideMark/>
          </w:tcPr>
          <w:p w:rsidR="006D4D60" w:rsidRPr="006D4D60" w:rsidRDefault="006D4D60" w:rsidP="009D068F">
            <w:pPr>
              <w:spacing w:after="0" w:line="240" w:lineRule="auto"/>
              <w:jc w:val="center"/>
              <w:rPr>
                <w:b/>
              </w:rPr>
            </w:pPr>
            <w:r>
              <w:rPr>
                <w:b/>
              </w:rPr>
              <w:t>Sample 2</w:t>
            </w:r>
          </w:p>
        </w:tc>
        <w:tc>
          <w:tcPr>
            <w:tcW w:w="1320" w:type="dxa"/>
            <w:shd w:val="clear" w:color="auto" w:fill="BFBFBF" w:themeFill="background1" w:themeFillShade="BF"/>
            <w:noWrap/>
            <w:tcMar>
              <w:top w:w="15" w:type="dxa"/>
              <w:left w:w="15" w:type="dxa"/>
              <w:bottom w:w="0" w:type="dxa"/>
              <w:right w:w="15" w:type="dxa"/>
            </w:tcMar>
            <w:vAlign w:val="bottom"/>
            <w:hideMark/>
          </w:tcPr>
          <w:p w:rsidR="006D4D60" w:rsidRPr="006D4D60" w:rsidRDefault="006D4D60" w:rsidP="009D068F">
            <w:pPr>
              <w:spacing w:after="0" w:line="240" w:lineRule="auto"/>
              <w:jc w:val="center"/>
              <w:rPr>
                <w:b/>
              </w:rPr>
            </w:pPr>
            <w:r>
              <w:rPr>
                <w:b/>
              </w:rPr>
              <w:t>Sample 3</w:t>
            </w:r>
          </w:p>
        </w:tc>
        <w:tc>
          <w:tcPr>
            <w:tcW w:w="1320" w:type="dxa"/>
            <w:shd w:val="clear" w:color="auto" w:fill="BFBFBF" w:themeFill="background1" w:themeFillShade="BF"/>
            <w:noWrap/>
            <w:tcMar>
              <w:top w:w="15" w:type="dxa"/>
              <w:left w:w="15" w:type="dxa"/>
              <w:bottom w:w="0" w:type="dxa"/>
              <w:right w:w="15" w:type="dxa"/>
            </w:tcMar>
            <w:vAlign w:val="bottom"/>
            <w:hideMark/>
          </w:tcPr>
          <w:p w:rsidR="006D4D60" w:rsidRPr="006D4D60" w:rsidRDefault="006D4D60" w:rsidP="009D068F">
            <w:pPr>
              <w:spacing w:after="0" w:line="240" w:lineRule="auto"/>
              <w:jc w:val="center"/>
              <w:rPr>
                <w:b/>
              </w:rPr>
            </w:pPr>
            <w:r>
              <w:rPr>
                <w:b/>
              </w:rPr>
              <w:t>Sample 4</w:t>
            </w:r>
          </w:p>
        </w:tc>
        <w:tc>
          <w:tcPr>
            <w:tcW w:w="1340" w:type="dxa"/>
            <w:shd w:val="clear" w:color="auto" w:fill="BFBFBF" w:themeFill="background1" w:themeFillShade="BF"/>
            <w:noWrap/>
            <w:tcMar>
              <w:top w:w="15" w:type="dxa"/>
              <w:left w:w="15" w:type="dxa"/>
              <w:bottom w:w="0" w:type="dxa"/>
              <w:right w:w="15" w:type="dxa"/>
            </w:tcMar>
            <w:vAlign w:val="bottom"/>
            <w:hideMark/>
          </w:tcPr>
          <w:p w:rsidR="006D4D60" w:rsidRPr="006D4D60" w:rsidRDefault="006D4D60" w:rsidP="009D068F">
            <w:pPr>
              <w:spacing w:after="0" w:line="240" w:lineRule="auto"/>
              <w:jc w:val="center"/>
              <w:rPr>
                <w:b/>
              </w:rPr>
            </w:pPr>
            <w:r>
              <w:rPr>
                <w:b/>
              </w:rPr>
              <w:t>Sample 5</w:t>
            </w:r>
          </w:p>
        </w:tc>
      </w:tr>
      <w:tr w:rsidR="006D4D60" w:rsidRPr="006D4D60" w:rsidTr="00BD2772">
        <w:trPr>
          <w:trHeight w:val="285"/>
          <w:jc w:val="center"/>
        </w:trPr>
        <w:tc>
          <w:tcPr>
            <w:tcW w:w="0" w:type="auto"/>
            <w:shd w:val="clear" w:color="auto" w:fill="auto"/>
            <w:noWrap/>
            <w:tcMar>
              <w:top w:w="15" w:type="dxa"/>
              <w:left w:w="15" w:type="dxa"/>
              <w:bottom w:w="0" w:type="dxa"/>
              <w:right w:w="15" w:type="dxa"/>
            </w:tcMar>
            <w:vAlign w:val="bottom"/>
            <w:hideMark/>
          </w:tcPr>
          <w:p w:rsidR="006D4D60" w:rsidRPr="006D4D60" w:rsidRDefault="006D4D60" w:rsidP="006D4D60">
            <w:pPr>
              <w:spacing w:after="0" w:line="240" w:lineRule="auto"/>
            </w:pPr>
            <w:r w:rsidRPr="006D4D60">
              <w:t>RT</w:t>
            </w:r>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19.3</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43.5</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40.3</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41.0</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34.2</w:t>
            </w:r>
            <w:r w:rsidR="00C54CEF">
              <w:t xml:space="preserve"> </w:t>
            </w:r>
            <w:proofErr w:type="spellStart"/>
            <w:r w:rsidR="00C54CEF">
              <w:t>MPa</w:t>
            </w:r>
            <w:proofErr w:type="spellEnd"/>
          </w:p>
        </w:tc>
      </w:tr>
      <w:tr w:rsidR="006D4D60" w:rsidRPr="006D4D60" w:rsidTr="00BD2772">
        <w:trPr>
          <w:trHeight w:val="285"/>
          <w:jc w:val="center"/>
        </w:trPr>
        <w:tc>
          <w:tcPr>
            <w:tcW w:w="0" w:type="auto"/>
            <w:shd w:val="clear" w:color="auto" w:fill="auto"/>
            <w:noWrap/>
            <w:tcMar>
              <w:top w:w="15" w:type="dxa"/>
              <w:left w:w="15" w:type="dxa"/>
              <w:bottom w:w="0" w:type="dxa"/>
              <w:right w:w="15" w:type="dxa"/>
            </w:tcMar>
            <w:vAlign w:val="bottom"/>
            <w:hideMark/>
          </w:tcPr>
          <w:p w:rsidR="006D4D60" w:rsidRPr="006D4D60" w:rsidRDefault="006D4D60" w:rsidP="006D4D60">
            <w:pPr>
              <w:spacing w:after="0" w:line="240" w:lineRule="auto"/>
            </w:pPr>
            <w:r w:rsidRPr="006D4D60">
              <w:t xml:space="preserve">-20 </w:t>
            </w:r>
            <w:proofErr w:type="spellStart"/>
            <w:r w:rsidR="00AF3441" w:rsidRPr="00AF3441">
              <w:rPr>
                <w:vertAlign w:val="superscript"/>
              </w:rPr>
              <w:t>o</w:t>
            </w:r>
            <w:r w:rsidRPr="006D4D60">
              <w:t>C</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28.0</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39.0</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45.3</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43.0</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42.8</w:t>
            </w:r>
            <w:r w:rsidR="00C54CEF">
              <w:t xml:space="preserve"> </w:t>
            </w:r>
            <w:proofErr w:type="spellStart"/>
            <w:r w:rsidR="00C54CEF">
              <w:t>MPa</w:t>
            </w:r>
            <w:proofErr w:type="spellEnd"/>
          </w:p>
        </w:tc>
      </w:tr>
      <w:tr w:rsidR="006D4D60" w:rsidRPr="006D4D60" w:rsidTr="00BD2772">
        <w:trPr>
          <w:trHeight w:val="285"/>
          <w:jc w:val="center"/>
        </w:trPr>
        <w:tc>
          <w:tcPr>
            <w:tcW w:w="0" w:type="auto"/>
            <w:shd w:val="clear" w:color="auto" w:fill="auto"/>
            <w:noWrap/>
            <w:tcMar>
              <w:top w:w="15" w:type="dxa"/>
              <w:left w:w="15" w:type="dxa"/>
              <w:bottom w:w="0" w:type="dxa"/>
              <w:right w:w="15" w:type="dxa"/>
            </w:tcMar>
            <w:vAlign w:val="bottom"/>
            <w:hideMark/>
          </w:tcPr>
          <w:p w:rsidR="006D4D60" w:rsidRPr="006D4D60" w:rsidRDefault="006D4D60" w:rsidP="006D4D60">
            <w:pPr>
              <w:spacing w:after="0" w:line="240" w:lineRule="auto"/>
            </w:pPr>
            <w:r w:rsidRPr="006D4D60">
              <w:t xml:space="preserve">50 </w:t>
            </w:r>
            <w:proofErr w:type="spellStart"/>
            <w:r w:rsidR="00AF3441" w:rsidRPr="00AF3441">
              <w:rPr>
                <w:vertAlign w:val="superscript"/>
              </w:rPr>
              <w:t>o</w:t>
            </w:r>
            <w:r w:rsidRPr="006D4D60">
              <w:t>C</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30.0</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 xml:space="preserve">38.7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33.0</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 xml:space="preserve">32.8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31.4</w:t>
            </w:r>
            <w:r w:rsidR="00C54CEF">
              <w:t xml:space="preserve"> </w:t>
            </w:r>
            <w:proofErr w:type="spellStart"/>
            <w:r w:rsidR="00C54CEF">
              <w:t>MPa</w:t>
            </w:r>
            <w:proofErr w:type="spellEnd"/>
          </w:p>
        </w:tc>
      </w:tr>
      <w:tr w:rsidR="006D4D60" w:rsidRPr="006D4D60" w:rsidTr="00BD2772">
        <w:trPr>
          <w:trHeight w:val="285"/>
          <w:jc w:val="center"/>
        </w:trPr>
        <w:tc>
          <w:tcPr>
            <w:tcW w:w="0" w:type="auto"/>
            <w:shd w:val="clear" w:color="auto" w:fill="auto"/>
            <w:noWrap/>
            <w:tcMar>
              <w:top w:w="15" w:type="dxa"/>
              <w:left w:w="15" w:type="dxa"/>
              <w:bottom w:w="0" w:type="dxa"/>
              <w:right w:w="15" w:type="dxa"/>
            </w:tcMar>
            <w:vAlign w:val="bottom"/>
            <w:hideMark/>
          </w:tcPr>
          <w:p w:rsidR="006D4D60" w:rsidRPr="006D4D60" w:rsidRDefault="006D4D60" w:rsidP="006D4D60">
            <w:pPr>
              <w:spacing w:after="0" w:line="240" w:lineRule="auto"/>
            </w:pPr>
            <w:r w:rsidRPr="006D4D60">
              <w:t>Wet</w:t>
            </w:r>
          </w:p>
        </w:tc>
        <w:tc>
          <w:tcPr>
            <w:tcW w:w="0" w:type="auto"/>
            <w:shd w:val="clear" w:color="auto" w:fill="auto"/>
            <w:noWrap/>
            <w:tcMar>
              <w:top w:w="15" w:type="dxa"/>
              <w:left w:w="15" w:type="dxa"/>
              <w:bottom w:w="0" w:type="dxa"/>
              <w:right w:w="15" w:type="dxa"/>
            </w:tcMar>
            <w:vAlign w:val="bottom"/>
            <w:hideMark/>
          </w:tcPr>
          <w:p w:rsidR="006D4D60" w:rsidRPr="006D4D60" w:rsidRDefault="006D4D60" w:rsidP="009D068F">
            <w:pPr>
              <w:spacing w:after="0" w:line="240" w:lineRule="auto"/>
              <w:jc w:val="center"/>
            </w:pPr>
            <w:r w:rsidRPr="006D4D60">
              <w:t>3</w:t>
            </w:r>
            <w:r w:rsidR="004D4220">
              <w:t>6.5</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33.6</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6D4D60" w:rsidP="009D068F">
            <w:pPr>
              <w:spacing w:after="0" w:line="240" w:lineRule="auto"/>
              <w:jc w:val="center"/>
            </w:pPr>
            <w:r w:rsidRPr="006D4D60">
              <w:t>3</w:t>
            </w:r>
            <w:r w:rsidR="004D4220">
              <w:t>9.0</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36.8</w:t>
            </w:r>
            <w:r w:rsidR="00C54CEF">
              <w:t xml:space="preserve"> </w:t>
            </w:r>
            <w:proofErr w:type="spellStart"/>
            <w:r w:rsidR="00C54CEF">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39.2</w:t>
            </w:r>
            <w:r w:rsidR="00C54CEF">
              <w:t xml:space="preserve"> </w:t>
            </w:r>
            <w:proofErr w:type="spellStart"/>
            <w:r w:rsidR="00C54CEF">
              <w:t>MPa</w:t>
            </w:r>
            <w:proofErr w:type="spellEnd"/>
          </w:p>
        </w:tc>
      </w:tr>
    </w:tbl>
    <w:p w:rsidR="00AF3441" w:rsidRPr="00F43C8E" w:rsidRDefault="00F43C8E" w:rsidP="005A1AC3">
      <w:pPr>
        <w:pStyle w:val="Caption"/>
      </w:pPr>
      <w:bookmarkStart w:id="54" w:name="_Toc509223708"/>
      <w:r w:rsidRPr="00BD2772">
        <w:t xml:space="preserve">Table </w:t>
      </w:r>
      <w:fldSimple w:instr=" SEQ Table \* ARABIC ">
        <w:r w:rsidR="00CC361F">
          <w:rPr>
            <w:noProof/>
          </w:rPr>
          <w:t>19</w:t>
        </w:r>
      </w:fldSimple>
      <w:r w:rsidRPr="00BD2772">
        <w:t xml:space="preserve">: </w:t>
      </w:r>
      <w:r w:rsidR="004871D5" w:rsidRPr="00BD2772">
        <w:t>Mean</w:t>
      </w:r>
      <w:r w:rsidRPr="00E42F74">
        <w:t xml:space="preserve"> and standard deviation values for </w:t>
      </w:r>
      <w:r w:rsidR="00E34AAB">
        <w:t xml:space="preserve">flexure stress of </w:t>
      </w:r>
      <w:r w:rsidRPr="00E42F74">
        <w:t>all plastic samples under different conditions</w:t>
      </w:r>
      <w:bookmarkEnd w:id="54"/>
      <w:r w:rsidRPr="006F1A5C">
        <w:t xml:space="preserve"> </w:t>
      </w:r>
    </w:p>
    <w:tbl>
      <w:tblPr>
        <w:tblW w:w="4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320"/>
        <w:gridCol w:w="1480"/>
        <w:gridCol w:w="1320"/>
      </w:tblGrid>
      <w:tr w:rsidR="006D4D60" w:rsidRPr="00E34AAB" w:rsidTr="004871D5">
        <w:trPr>
          <w:trHeight w:val="285"/>
          <w:jc w:val="center"/>
        </w:trPr>
        <w:tc>
          <w:tcPr>
            <w:tcW w:w="1320" w:type="dxa"/>
            <w:shd w:val="clear" w:color="auto" w:fill="BFBFBF" w:themeFill="background1" w:themeFillShade="BF"/>
            <w:noWrap/>
            <w:tcMar>
              <w:top w:w="15" w:type="dxa"/>
              <w:left w:w="15" w:type="dxa"/>
              <w:bottom w:w="0" w:type="dxa"/>
              <w:right w:w="15" w:type="dxa"/>
            </w:tcMar>
            <w:vAlign w:val="bottom"/>
            <w:hideMark/>
          </w:tcPr>
          <w:p w:rsidR="006D4D60" w:rsidRPr="006D4D60" w:rsidRDefault="006D4D60" w:rsidP="006D4D60">
            <w:pPr>
              <w:spacing w:after="0" w:line="240" w:lineRule="auto"/>
              <w:rPr>
                <w:b/>
              </w:rPr>
            </w:pPr>
            <w:r w:rsidRPr="006D4D60">
              <w:rPr>
                <w:b/>
              </w:rPr>
              <w:t>Plastic</w:t>
            </w:r>
          </w:p>
        </w:tc>
        <w:tc>
          <w:tcPr>
            <w:tcW w:w="1480" w:type="dxa"/>
            <w:shd w:val="clear" w:color="auto" w:fill="BFBFBF" w:themeFill="background1" w:themeFillShade="BF"/>
            <w:noWrap/>
            <w:tcMar>
              <w:top w:w="15" w:type="dxa"/>
              <w:left w:w="15" w:type="dxa"/>
              <w:bottom w:w="0" w:type="dxa"/>
              <w:right w:w="15" w:type="dxa"/>
            </w:tcMar>
            <w:vAlign w:val="bottom"/>
            <w:hideMark/>
          </w:tcPr>
          <w:p w:rsidR="006D4D60" w:rsidRPr="006D4D60" w:rsidRDefault="004871D5" w:rsidP="009D068F">
            <w:pPr>
              <w:spacing w:after="0" w:line="240" w:lineRule="auto"/>
              <w:jc w:val="center"/>
              <w:rPr>
                <w:b/>
              </w:rPr>
            </w:pPr>
            <w:r>
              <w:rPr>
                <w:b/>
              </w:rPr>
              <w:t>Mean</w:t>
            </w:r>
          </w:p>
        </w:tc>
        <w:tc>
          <w:tcPr>
            <w:tcW w:w="1320" w:type="dxa"/>
            <w:shd w:val="clear" w:color="auto" w:fill="BFBFBF" w:themeFill="background1" w:themeFillShade="BF"/>
            <w:noWrap/>
            <w:tcMar>
              <w:top w:w="15" w:type="dxa"/>
              <w:left w:w="15" w:type="dxa"/>
              <w:bottom w:w="0" w:type="dxa"/>
              <w:right w:w="15" w:type="dxa"/>
            </w:tcMar>
            <w:vAlign w:val="bottom"/>
            <w:hideMark/>
          </w:tcPr>
          <w:p w:rsidR="006D4D60" w:rsidRPr="006D4D60" w:rsidRDefault="006D4D60" w:rsidP="009D068F">
            <w:pPr>
              <w:spacing w:after="0" w:line="240" w:lineRule="auto"/>
              <w:jc w:val="center"/>
              <w:rPr>
                <w:b/>
              </w:rPr>
            </w:pPr>
            <w:r w:rsidRPr="006D4D60">
              <w:rPr>
                <w:b/>
              </w:rPr>
              <w:t>Std. Dev.</w:t>
            </w:r>
          </w:p>
        </w:tc>
      </w:tr>
      <w:tr w:rsidR="006D4D60" w:rsidRPr="00E34AAB" w:rsidTr="004871D5">
        <w:trPr>
          <w:trHeight w:val="285"/>
          <w:jc w:val="center"/>
        </w:trPr>
        <w:tc>
          <w:tcPr>
            <w:tcW w:w="0" w:type="auto"/>
            <w:shd w:val="clear" w:color="auto" w:fill="auto"/>
            <w:noWrap/>
            <w:tcMar>
              <w:top w:w="15" w:type="dxa"/>
              <w:left w:w="15" w:type="dxa"/>
              <w:bottom w:w="0" w:type="dxa"/>
              <w:right w:w="15" w:type="dxa"/>
            </w:tcMar>
            <w:vAlign w:val="bottom"/>
            <w:hideMark/>
          </w:tcPr>
          <w:p w:rsidR="006D4D60" w:rsidRPr="006D4D60" w:rsidRDefault="006D4D60" w:rsidP="006D4D60">
            <w:pPr>
              <w:spacing w:after="0" w:line="240" w:lineRule="auto"/>
            </w:pPr>
            <w:r w:rsidRPr="006D4D60">
              <w:t>RT</w:t>
            </w:r>
          </w:p>
        </w:tc>
        <w:tc>
          <w:tcPr>
            <w:tcW w:w="0" w:type="auto"/>
            <w:shd w:val="clear" w:color="auto" w:fill="auto"/>
            <w:noWrap/>
            <w:tcMar>
              <w:top w:w="15" w:type="dxa"/>
              <w:left w:w="15" w:type="dxa"/>
              <w:bottom w:w="0" w:type="dxa"/>
              <w:right w:w="15" w:type="dxa"/>
            </w:tcMar>
            <w:vAlign w:val="bottom"/>
            <w:hideMark/>
          </w:tcPr>
          <w:p w:rsidR="006D4D60" w:rsidRPr="006D4D60" w:rsidRDefault="006D4D60" w:rsidP="009D068F">
            <w:pPr>
              <w:spacing w:after="0" w:line="240" w:lineRule="auto"/>
              <w:jc w:val="center"/>
            </w:pPr>
            <w:r w:rsidRPr="006D4D60">
              <w:t>3</w:t>
            </w:r>
            <w:r w:rsidR="004D4220">
              <w:t>5.7</w:t>
            </w:r>
            <w:r w:rsidR="003A670C">
              <w:t xml:space="preserve"> </w:t>
            </w:r>
            <w:proofErr w:type="spellStart"/>
            <w:r w:rsidR="003A670C">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9.7</w:t>
            </w:r>
            <w:r w:rsidR="003A670C">
              <w:t xml:space="preserve"> </w:t>
            </w:r>
            <w:proofErr w:type="spellStart"/>
            <w:r w:rsidR="003A670C">
              <w:t>MPa</w:t>
            </w:r>
            <w:proofErr w:type="spellEnd"/>
          </w:p>
        </w:tc>
      </w:tr>
      <w:tr w:rsidR="006D4D60" w:rsidRPr="00E34AAB" w:rsidTr="004871D5">
        <w:trPr>
          <w:trHeight w:val="285"/>
          <w:jc w:val="center"/>
        </w:trPr>
        <w:tc>
          <w:tcPr>
            <w:tcW w:w="0" w:type="auto"/>
            <w:shd w:val="clear" w:color="auto" w:fill="auto"/>
            <w:noWrap/>
            <w:tcMar>
              <w:top w:w="15" w:type="dxa"/>
              <w:left w:w="15" w:type="dxa"/>
              <w:bottom w:w="0" w:type="dxa"/>
              <w:right w:w="15" w:type="dxa"/>
            </w:tcMar>
            <w:vAlign w:val="bottom"/>
            <w:hideMark/>
          </w:tcPr>
          <w:p w:rsidR="006D4D60" w:rsidRPr="006D4D60" w:rsidRDefault="006D4D60" w:rsidP="006D4D60">
            <w:pPr>
              <w:spacing w:after="0" w:line="240" w:lineRule="auto"/>
            </w:pPr>
            <w:r w:rsidRPr="006D4D60">
              <w:t xml:space="preserve">-20 </w:t>
            </w:r>
            <w:proofErr w:type="spellStart"/>
            <w:r w:rsidR="00AF3441" w:rsidRPr="00AF3441">
              <w:rPr>
                <w:vertAlign w:val="superscript"/>
              </w:rPr>
              <w:t>o</w:t>
            </w:r>
            <w:r w:rsidRPr="006D4D60">
              <w:t>C</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6D4D60" w:rsidP="009D068F">
            <w:pPr>
              <w:spacing w:after="0" w:line="240" w:lineRule="auto"/>
              <w:jc w:val="center"/>
            </w:pPr>
            <w:r w:rsidRPr="006D4D60">
              <w:t>3</w:t>
            </w:r>
            <w:r w:rsidR="004D4220">
              <w:t>9.6</w:t>
            </w:r>
            <w:r w:rsidR="003A670C">
              <w:t xml:space="preserve"> </w:t>
            </w:r>
            <w:proofErr w:type="spellStart"/>
            <w:r w:rsidR="003A670C">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6.1</w:t>
            </w:r>
            <w:r w:rsidR="003A670C">
              <w:t xml:space="preserve"> </w:t>
            </w:r>
            <w:proofErr w:type="spellStart"/>
            <w:r w:rsidR="003A670C">
              <w:t>MPa</w:t>
            </w:r>
            <w:proofErr w:type="spellEnd"/>
          </w:p>
        </w:tc>
      </w:tr>
      <w:tr w:rsidR="006D4D60" w:rsidRPr="00E34AAB" w:rsidTr="004871D5">
        <w:trPr>
          <w:trHeight w:val="285"/>
          <w:jc w:val="center"/>
        </w:trPr>
        <w:tc>
          <w:tcPr>
            <w:tcW w:w="0" w:type="auto"/>
            <w:shd w:val="clear" w:color="auto" w:fill="auto"/>
            <w:noWrap/>
            <w:tcMar>
              <w:top w:w="15" w:type="dxa"/>
              <w:left w:w="15" w:type="dxa"/>
              <w:bottom w:w="0" w:type="dxa"/>
              <w:right w:w="15" w:type="dxa"/>
            </w:tcMar>
            <w:vAlign w:val="bottom"/>
            <w:hideMark/>
          </w:tcPr>
          <w:p w:rsidR="006D4D60" w:rsidRPr="006D4D60" w:rsidRDefault="006D4D60" w:rsidP="006D4D60">
            <w:pPr>
              <w:spacing w:after="0" w:line="240" w:lineRule="auto"/>
            </w:pPr>
            <w:r w:rsidRPr="006D4D60">
              <w:t xml:space="preserve">50 </w:t>
            </w:r>
            <w:proofErr w:type="spellStart"/>
            <w:r w:rsidR="00AF3441" w:rsidRPr="00AF3441">
              <w:rPr>
                <w:vertAlign w:val="superscript"/>
              </w:rPr>
              <w:t>o</w:t>
            </w:r>
            <w:r w:rsidRPr="006D4D60">
              <w:t>C</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33.2</w:t>
            </w:r>
            <w:r w:rsidR="003A670C">
              <w:t xml:space="preserve"> </w:t>
            </w:r>
            <w:proofErr w:type="spellStart"/>
            <w:r w:rsidR="003A670C">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3.0</w:t>
            </w:r>
            <w:r w:rsidR="003A670C">
              <w:t xml:space="preserve"> </w:t>
            </w:r>
            <w:proofErr w:type="spellStart"/>
            <w:r w:rsidR="003A670C">
              <w:t>MPa</w:t>
            </w:r>
            <w:proofErr w:type="spellEnd"/>
          </w:p>
        </w:tc>
      </w:tr>
      <w:tr w:rsidR="006D4D60" w:rsidRPr="00E34AAB" w:rsidTr="004871D5">
        <w:trPr>
          <w:trHeight w:val="285"/>
          <w:jc w:val="center"/>
        </w:trPr>
        <w:tc>
          <w:tcPr>
            <w:tcW w:w="0" w:type="auto"/>
            <w:shd w:val="clear" w:color="auto" w:fill="auto"/>
            <w:noWrap/>
            <w:tcMar>
              <w:top w:w="15" w:type="dxa"/>
              <w:left w:w="15" w:type="dxa"/>
              <w:bottom w:w="0" w:type="dxa"/>
              <w:right w:w="15" w:type="dxa"/>
            </w:tcMar>
            <w:vAlign w:val="bottom"/>
            <w:hideMark/>
          </w:tcPr>
          <w:p w:rsidR="006D4D60" w:rsidRPr="006D4D60" w:rsidRDefault="006D4D60" w:rsidP="006D4D60">
            <w:pPr>
              <w:spacing w:after="0" w:line="240" w:lineRule="auto"/>
            </w:pPr>
            <w:r w:rsidRPr="006D4D60">
              <w:t>Wet</w:t>
            </w:r>
          </w:p>
        </w:tc>
        <w:tc>
          <w:tcPr>
            <w:tcW w:w="0" w:type="auto"/>
            <w:shd w:val="clear" w:color="auto" w:fill="auto"/>
            <w:noWrap/>
            <w:tcMar>
              <w:top w:w="15" w:type="dxa"/>
              <w:left w:w="15" w:type="dxa"/>
              <w:bottom w:w="0" w:type="dxa"/>
              <w:right w:w="15" w:type="dxa"/>
            </w:tcMar>
            <w:vAlign w:val="bottom"/>
            <w:hideMark/>
          </w:tcPr>
          <w:p w:rsidR="006D4D60" w:rsidRPr="006D4D60" w:rsidRDefault="006D4D60" w:rsidP="009D068F">
            <w:pPr>
              <w:spacing w:after="0" w:line="240" w:lineRule="auto"/>
              <w:jc w:val="center"/>
            </w:pPr>
            <w:r w:rsidRPr="006D4D60">
              <w:t>3</w:t>
            </w:r>
            <w:r w:rsidR="004D4220">
              <w:t>7.0</w:t>
            </w:r>
            <w:r w:rsidR="003A670C">
              <w:t xml:space="preserve"> </w:t>
            </w:r>
            <w:proofErr w:type="spellStart"/>
            <w:r w:rsidR="003A670C">
              <w:t>MPa</w:t>
            </w:r>
            <w:proofErr w:type="spellEnd"/>
          </w:p>
        </w:tc>
        <w:tc>
          <w:tcPr>
            <w:tcW w:w="0" w:type="auto"/>
            <w:shd w:val="clear" w:color="auto" w:fill="auto"/>
            <w:noWrap/>
            <w:tcMar>
              <w:top w:w="15" w:type="dxa"/>
              <w:left w:w="15" w:type="dxa"/>
              <w:bottom w:w="0" w:type="dxa"/>
              <w:right w:w="15" w:type="dxa"/>
            </w:tcMar>
            <w:vAlign w:val="bottom"/>
            <w:hideMark/>
          </w:tcPr>
          <w:p w:rsidR="006D4D60" w:rsidRPr="006D4D60" w:rsidRDefault="004D4220" w:rsidP="009D068F">
            <w:pPr>
              <w:spacing w:after="0" w:line="240" w:lineRule="auto"/>
              <w:jc w:val="center"/>
            </w:pPr>
            <w:r>
              <w:t>2.0</w:t>
            </w:r>
            <w:r w:rsidR="003A670C">
              <w:t xml:space="preserve"> </w:t>
            </w:r>
            <w:proofErr w:type="spellStart"/>
            <w:r w:rsidR="003A670C">
              <w:t>MPa</w:t>
            </w:r>
            <w:proofErr w:type="spellEnd"/>
          </w:p>
        </w:tc>
      </w:tr>
    </w:tbl>
    <w:p w:rsidR="009D068F" w:rsidRDefault="009D068F" w:rsidP="005A1AC3">
      <w:pPr>
        <w:jc w:val="center"/>
      </w:pPr>
    </w:p>
    <w:p w:rsidR="00343A83" w:rsidRDefault="00343A83" w:rsidP="005A1AC3">
      <w:pPr>
        <w:jc w:val="center"/>
      </w:pPr>
      <w:r>
        <w:rPr>
          <w:noProof/>
          <w:lang w:eastAsia="en-GB"/>
        </w:rPr>
        <w:lastRenderedPageBreak/>
        <w:drawing>
          <wp:inline distT="0" distB="0" distL="0" distR="0">
            <wp:extent cx="5871210" cy="3629025"/>
            <wp:effectExtent l="0" t="0" r="0" b="0"/>
            <wp:docPr id="1"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9D068F" w:rsidRDefault="009D068F" w:rsidP="005A1AC3">
      <w:pPr>
        <w:pStyle w:val="Caption"/>
      </w:pPr>
      <w:bookmarkStart w:id="55" w:name="_Toc509223734"/>
      <w:r w:rsidRPr="00BD2772">
        <w:t xml:space="preserve">Figure </w:t>
      </w:r>
      <w:fldSimple w:instr=" SEQ Figure \* ARABIC ">
        <w:r w:rsidR="00BD2772" w:rsidRPr="00BD2772">
          <w:rPr>
            <w:noProof/>
          </w:rPr>
          <w:t>24</w:t>
        </w:r>
      </w:fldSimple>
      <w:r w:rsidRPr="00BD2772">
        <w:t xml:space="preserve">: </w:t>
      </w:r>
      <w:r w:rsidR="00CC69F8" w:rsidRPr="00BD2772">
        <w:t>Bar</w:t>
      </w:r>
      <w:r w:rsidRPr="0007747B">
        <w:t xml:space="preserve"> graph of </w:t>
      </w:r>
      <w:r w:rsidR="00CC69F8">
        <w:t xml:space="preserve">flexural tests </w:t>
      </w:r>
      <w:r>
        <w:t xml:space="preserve">average </w:t>
      </w:r>
      <w:r w:rsidR="00CC69F8">
        <w:t>flexure</w:t>
      </w:r>
      <w:r w:rsidRPr="0007747B">
        <w:t xml:space="preserve"> stress of both concrete and plastic samples</w:t>
      </w:r>
      <w:bookmarkEnd w:id="55"/>
    </w:p>
    <w:p w:rsidR="009D068F" w:rsidRDefault="009D068F" w:rsidP="005A1AC3">
      <w:pPr>
        <w:jc w:val="center"/>
      </w:pPr>
    </w:p>
    <w:p w:rsidR="004D4220" w:rsidRDefault="004D4220" w:rsidP="005A1AC3">
      <w:pPr>
        <w:jc w:val="center"/>
      </w:pPr>
      <w:r>
        <w:rPr>
          <w:noProof/>
          <w:lang w:eastAsia="en-GB"/>
        </w:rPr>
        <w:drawing>
          <wp:inline distT="0" distB="0" distL="0" distR="0">
            <wp:extent cx="5814060" cy="3756660"/>
            <wp:effectExtent l="0" t="0" r="0" b="0"/>
            <wp:docPr id="3" name="Chart 3">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24534" w:rsidRDefault="009D068F" w:rsidP="005A1AC3">
      <w:pPr>
        <w:pStyle w:val="Caption"/>
      </w:pPr>
      <w:bookmarkStart w:id="56" w:name="_Toc509223735"/>
      <w:r w:rsidRPr="00BD2772">
        <w:t xml:space="preserve">Figure </w:t>
      </w:r>
      <w:fldSimple w:instr=" SEQ Figure \* ARABIC ">
        <w:r w:rsidR="00BD2772" w:rsidRPr="00BD2772">
          <w:rPr>
            <w:noProof/>
          </w:rPr>
          <w:t>25</w:t>
        </w:r>
      </w:fldSimple>
      <w:r w:rsidRPr="00BD2772">
        <w:t>:</w:t>
      </w:r>
      <w:r>
        <w:t xml:space="preserve"> </w:t>
      </w:r>
      <w:r w:rsidRPr="0007747B">
        <w:t xml:space="preserve">Line graph of </w:t>
      </w:r>
      <w:r w:rsidR="00CC69F8">
        <w:t xml:space="preserve">flexural tests </w:t>
      </w:r>
      <w:r>
        <w:t xml:space="preserve">average </w:t>
      </w:r>
      <w:r w:rsidR="00CC69F8">
        <w:t>flexure</w:t>
      </w:r>
      <w:r w:rsidRPr="0007747B">
        <w:t xml:space="preserve"> stress of both concrete and plastic samples</w:t>
      </w:r>
      <w:bookmarkEnd w:id="56"/>
      <w:r w:rsidRPr="0007747B">
        <w:t xml:space="preserve"> </w:t>
      </w:r>
    </w:p>
    <w:p w:rsidR="00AA2CAC" w:rsidRDefault="00AA2CAC" w:rsidP="00CC361F">
      <w:pPr>
        <w:spacing w:line="360" w:lineRule="auto"/>
        <w:jc w:val="both"/>
      </w:pPr>
      <w:r>
        <w:lastRenderedPageBreak/>
        <w:t xml:space="preserve">Similar with the plots of the maximum load </w:t>
      </w:r>
      <w:r w:rsidR="00CC361F">
        <w:t>observed</w:t>
      </w:r>
      <w:r>
        <w:t xml:space="preserve"> from the samples, the </w:t>
      </w:r>
      <w:r w:rsidR="00CC361F">
        <w:t>plastic</w:t>
      </w:r>
      <w:r>
        <w:t xml:space="preserve"> </w:t>
      </w:r>
      <w:r w:rsidR="00CC361F">
        <w:t>composite</w:t>
      </w:r>
      <w:r>
        <w:t xml:space="preserve"> samples exhibited a significant improvement in flexural performance over the concrete samples. From Figure 25, the concrete observed a more </w:t>
      </w:r>
      <w:r w:rsidR="00CC361F">
        <w:t>consistent</w:t>
      </w:r>
      <w:r>
        <w:t xml:space="preserve"> flexural stress, but at much lower stress values than the plastic composites. The lower temperature of -20oC, displayed the </w:t>
      </w:r>
      <w:r w:rsidR="00CC361F">
        <w:t>greatest</w:t>
      </w:r>
      <w:r>
        <w:t xml:space="preserve"> flexural strength for the plastic composite, whereas the w</w:t>
      </w:r>
      <w:r w:rsidR="00CC361F">
        <w:t>ater exposure demonstrated the highest flexural strength for the concrete samples.</w:t>
      </w:r>
    </w:p>
    <w:p w:rsidR="003D65BD" w:rsidRDefault="003D65BD" w:rsidP="003D65BD">
      <w:pPr>
        <w:pStyle w:val="Caption"/>
        <w:keepNext/>
      </w:pPr>
      <w:bookmarkStart w:id="57" w:name="_Toc509223709"/>
      <w:r>
        <w:t xml:space="preserve">Table </w:t>
      </w:r>
      <w:fldSimple w:instr=" SEQ Table \* ARABIC ">
        <w:r w:rsidR="00CC361F">
          <w:rPr>
            <w:noProof/>
          </w:rPr>
          <w:t>20</w:t>
        </w:r>
      </w:fldSimple>
      <w:r>
        <w:t xml:space="preserve">: </w:t>
      </w:r>
      <w:r w:rsidRPr="003D65BD">
        <w:t xml:space="preserve">Concrete and plastic composite </w:t>
      </w:r>
      <w:r>
        <w:t xml:space="preserve">flexural </w:t>
      </w:r>
      <w:r w:rsidRPr="003D65BD">
        <w:t>sample weight before and after exposure to water</w:t>
      </w:r>
      <w:bookmarkEnd w:id="57"/>
    </w:p>
    <w:tbl>
      <w:tblPr>
        <w:tblStyle w:val="TableGrid"/>
        <w:tblW w:w="0" w:type="auto"/>
        <w:tblLook w:val="04A0"/>
      </w:tblPr>
      <w:tblGrid>
        <w:gridCol w:w="1685"/>
        <w:gridCol w:w="1622"/>
        <w:gridCol w:w="1617"/>
        <w:gridCol w:w="1617"/>
        <w:gridCol w:w="1497"/>
        <w:gridCol w:w="1312"/>
      </w:tblGrid>
      <w:tr w:rsidR="00BD2772" w:rsidTr="00BD2772">
        <w:tc>
          <w:tcPr>
            <w:tcW w:w="1685" w:type="dxa"/>
            <w:shd w:val="clear" w:color="auto" w:fill="BFBFBF" w:themeFill="background1" w:themeFillShade="BF"/>
          </w:tcPr>
          <w:p w:rsidR="00BD2772" w:rsidRPr="001D77E2" w:rsidRDefault="00BD2772" w:rsidP="00BD2772">
            <w:pPr>
              <w:rPr>
                <w:b/>
              </w:rPr>
            </w:pPr>
            <w:r w:rsidRPr="001D77E2">
              <w:rPr>
                <w:b/>
              </w:rPr>
              <w:t>Type</w:t>
            </w:r>
          </w:p>
        </w:tc>
        <w:tc>
          <w:tcPr>
            <w:tcW w:w="1622" w:type="dxa"/>
            <w:shd w:val="clear" w:color="auto" w:fill="BFBFBF" w:themeFill="background1" w:themeFillShade="BF"/>
          </w:tcPr>
          <w:p w:rsidR="00BD2772" w:rsidRPr="001D77E2" w:rsidRDefault="00BD2772" w:rsidP="00BD2772">
            <w:pPr>
              <w:jc w:val="center"/>
              <w:rPr>
                <w:b/>
              </w:rPr>
            </w:pPr>
            <w:r w:rsidRPr="001D77E2">
              <w:rPr>
                <w:b/>
              </w:rPr>
              <w:t>Sample</w:t>
            </w:r>
          </w:p>
        </w:tc>
        <w:tc>
          <w:tcPr>
            <w:tcW w:w="1617" w:type="dxa"/>
            <w:shd w:val="clear" w:color="auto" w:fill="BFBFBF" w:themeFill="background1" w:themeFillShade="BF"/>
          </w:tcPr>
          <w:p w:rsidR="00BD2772" w:rsidRPr="001D77E2" w:rsidRDefault="00BD2772" w:rsidP="00BD2772">
            <w:pPr>
              <w:jc w:val="center"/>
              <w:rPr>
                <w:b/>
              </w:rPr>
            </w:pPr>
            <w:r w:rsidRPr="001D77E2">
              <w:rPr>
                <w:b/>
              </w:rPr>
              <w:t>Weight Before (g)</w:t>
            </w:r>
          </w:p>
        </w:tc>
        <w:tc>
          <w:tcPr>
            <w:tcW w:w="1617" w:type="dxa"/>
            <w:shd w:val="clear" w:color="auto" w:fill="BFBFBF" w:themeFill="background1" w:themeFillShade="BF"/>
          </w:tcPr>
          <w:p w:rsidR="00BD2772" w:rsidRPr="001D77E2" w:rsidRDefault="00BD2772" w:rsidP="00BD2772">
            <w:pPr>
              <w:jc w:val="center"/>
              <w:rPr>
                <w:b/>
              </w:rPr>
            </w:pPr>
            <w:r w:rsidRPr="001D77E2">
              <w:rPr>
                <w:b/>
              </w:rPr>
              <w:t>Weight after (g)</w:t>
            </w:r>
          </w:p>
        </w:tc>
        <w:tc>
          <w:tcPr>
            <w:tcW w:w="1497" w:type="dxa"/>
            <w:shd w:val="clear" w:color="auto" w:fill="BFBFBF" w:themeFill="background1" w:themeFillShade="BF"/>
          </w:tcPr>
          <w:p w:rsidR="00BD2772" w:rsidRPr="001D77E2" w:rsidRDefault="00BD2772" w:rsidP="00BD2772">
            <w:pPr>
              <w:jc w:val="center"/>
              <w:rPr>
                <w:b/>
              </w:rPr>
            </w:pPr>
            <w:r>
              <w:rPr>
                <w:b/>
              </w:rPr>
              <w:t>Change (g)</w:t>
            </w:r>
          </w:p>
        </w:tc>
        <w:tc>
          <w:tcPr>
            <w:tcW w:w="1312" w:type="dxa"/>
            <w:shd w:val="clear" w:color="auto" w:fill="BFBFBF" w:themeFill="background1" w:themeFillShade="BF"/>
          </w:tcPr>
          <w:p w:rsidR="00BD2772" w:rsidRDefault="00BD2772" w:rsidP="00BD2772">
            <w:pPr>
              <w:jc w:val="center"/>
              <w:rPr>
                <w:b/>
              </w:rPr>
            </w:pPr>
            <w:r>
              <w:rPr>
                <w:b/>
              </w:rPr>
              <w:t>% change</w:t>
            </w:r>
          </w:p>
        </w:tc>
      </w:tr>
      <w:tr w:rsidR="00BD2772" w:rsidTr="00BD2772">
        <w:tc>
          <w:tcPr>
            <w:tcW w:w="1685" w:type="dxa"/>
            <w:vMerge w:val="restart"/>
          </w:tcPr>
          <w:p w:rsidR="00BD2772" w:rsidRDefault="00BD2772" w:rsidP="00BD2772">
            <w:r>
              <w:t>Concrete flexural sample</w:t>
            </w:r>
          </w:p>
        </w:tc>
        <w:tc>
          <w:tcPr>
            <w:tcW w:w="1622" w:type="dxa"/>
          </w:tcPr>
          <w:p w:rsidR="00BD2772" w:rsidRDefault="00BD2772" w:rsidP="00BD2772">
            <w:pPr>
              <w:jc w:val="center"/>
            </w:pPr>
            <w:r>
              <w:t>1</w:t>
            </w:r>
          </w:p>
        </w:tc>
        <w:tc>
          <w:tcPr>
            <w:tcW w:w="1617" w:type="dxa"/>
          </w:tcPr>
          <w:p w:rsidR="00BD2772" w:rsidRDefault="00BD2772" w:rsidP="00BD2772">
            <w:pPr>
              <w:jc w:val="center"/>
            </w:pPr>
            <w:r>
              <w:t>927.0</w:t>
            </w:r>
          </w:p>
        </w:tc>
        <w:tc>
          <w:tcPr>
            <w:tcW w:w="1617" w:type="dxa"/>
          </w:tcPr>
          <w:p w:rsidR="00BD2772" w:rsidRDefault="00BD2772" w:rsidP="00BD2772">
            <w:pPr>
              <w:jc w:val="center"/>
            </w:pPr>
            <w:r>
              <w:t>936.5</w:t>
            </w:r>
          </w:p>
        </w:tc>
        <w:tc>
          <w:tcPr>
            <w:tcW w:w="1497" w:type="dxa"/>
            <w:vAlign w:val="bottom"/>
          </w:tcPr>
          <w:p w:rsidR="00BD2772" w:rsidRPr="00BD2772" w:rsidRDefault="00BD2772" w:rsidP="00BD2772">
            <w:pPr>
              <w:jc w:val="center"/>
            </w:pPr>
            <w:r w:rsidRPr="00BD2772">
              <w:t>9.5</w:t>
            </w:r>
          </w:p>
        </w:tc>
        <w:tc>
          <w:tcPr>
            <w:tcW w:w="1312" w:type="dxa"/>
            <w:vAlign w:val="bottom"/>
          </w:tcPr>
          <w:p w:rsidR="00BD2772" w:rsidRPr="00BD2772" w:rsidRDefault="00BD2772" w:rsidP="00BD2772">
            <w:pPr>
              <w:jc w:val="center"/>
            </w:pPr>
            <w:r w:rsidRPr="00BD2772">
              <w:t>1.02</w:t>
            </w:r>
          </w:p>
        </w:tc>
      </w:tr>
      <w:tr w:rsidR="00BD2772" w:rsidTr="00BD2772">
        <w:tc>
          <w:tcPr>
            <w:tcW w:w="1685" w:type="dxa"/>
            <w:vMerge/>
          </w:tcPr>
          <w:p w:rsidR="00BD2772" w:rsidRDefault="00BD2772" w:rsidP="00BD2772"/>
        </w:tc>
        <w:tc>
          <w:tcPr>
            <w:tcW w:w="1622" w:type="dxa"/>
          </w:tcPr>
          <w:p w:rsidR="00BD2772" w:rsidRDefault="00BD2772" w:rsidP="00BD2772">
            <w:pPr>
              <w:jc w:val="center"/>
            </w:pPr>
            <w:r>
              <w:t>2</w:t>
            </w:r>
          </w:p>
        </w:tc>
        <w:tc>
          <w:tcPr>
            <w:tcW w:w="1617" w:type="dxa"/>
          </w:tcPr>
          <w:p w:rsidR="00BD2772" w:rsidRDefault="00BD2772" w:rsidP="00BD2772">
            <w:pPr>
              <w:jc w:val="center"/>
            </w:pPr>
            <w:r>
              <w:t>914.0</w:t>
            </w:r>
          </w:p>
        </w:tc>
        <w:tc>
          <w:tcPr>
            <w:tcW w:w="1617" w:type="dxa"/>
          </w:tcPr>
          <w:p w:rsidR="00BD2772" w:rsidRDefault="00BD2772" w:rsidP="00BD2772">
            <w:pPr>
              <w:jc w:val="center"/>
            </w:pPr>
            <w:r>
              <w:t>924.0</w:t>
            </w:r>
          </w:p>
        </w:tc>
        <w:tc>
          <w:tcPr>
            <w:tcW w:w="1497" w:type="dxa"/>
            <w:vAlign w:val="bottom"/>
          </w:tcPr>
          <w:p w:rsidR="00BD2772" w:rsidRPr="00BD2772" w:rsidRDefault="00BD2772" w:rsidP="00BD2772">
            <w:pPr>
              <w:jc w:val="center"/>
            </w:pPr>
            <w:r w:rsidRPr="00BD2772">
              <w:t>10</w:t>
            </w:r>
          </w:p>
        </w:tc>
        <w:tc>
          <w:tcPr>
            <w:tcW w:w="1312" w:type="dxa"/>
            <w:vAlign w:val="bottom"/>
          </w:tcPr>
          <w:p w:rsidR="00BD2772" w:rsidRPr="00BD2772" w:rsidRDefault="00BD2772" w:rsidP="00BD2772">
            <w:pPr>
              <w:jc w:val="center"/>
            </w:pPr>
            <w:r w:rsidRPr="00BD2772">
              <w:t>1.09</w:t>
            </w:r>
          </w:p>
        </w:tc>
      </w:tr>
      <w:tr w:rsidR="00BD2772" w:rsidTr="00BD2772">
        <w:tc>
          <w:tcPr>
            <w:tcW w:w="1685" w:type="dxa"/>
            <w:vMerge/>
          </w:tcPr>
          <w:p w:rsidR="00BD2772" w:rsidRDefault="00BD2772" w:rsidP="00BD2772"/>
        </w:tc>
        <w:tc>
          <w:tcPr>
            <w:tcW w:w="1622" w:type="dxa"/>
          </w:tcPr>
          <w:p w:rsidR="00BD2772" w:rsidRDefault="00BD2772" w:rsidP="00BD2772">
            <w:pPr>
              <w:jc w:val="center"/>
            </w:pPr>
            <w:r>
              <w:t>3</w:t>
            </w:r>
          </w:p>
        </w:tc>
        <w:tc>
          <w:tcPr>
            <w:tcW w:w="1617" w:type="dxa"/>
          </w:tcPr>
          <w:p w:rsidR="00BD2772" w:rsidRDefault="00BD2772" w:rsidP="00BD2772">
            <w:pPr>
              <w:jc w:val="center"/>
            </w:pPr>
            <w:r>
              <w:t>935.5</w:t>
            </w:r>
          </w:p>
        </w:tc>
        <w:tc>
          <w:tcPr>
            <w:tcW w:w="1617" w:type="dxa"/>
          </w:tcPr>
          <w:p w:rsidR="00BD2772" w:rsidRDefault="00BD2772" w:rsidP="00BD2772">
            <w:pPr>
              <w:jc w:val="center"/>
            </w:pPr>
            <w:r>
              <w:t>947.5</w:t>
            </w:r>
          </w:p>
        </w:tc>
        <w:tc>
          <w:tcPr>
            <w:tcW w:w="1497" w:type="dxa"/>
            <w:vAlign w:val="bottom"/>
          </w:tcPr>
          <w:p w:rsidR="00BD2772" w:rsidRPr="00BD2772" w:rsidRDefault="00BD2772" w:rsidP="00BD2772">
            <w:pPr>
              <w:jc w:val="center"/>
            </w:pPr>
            <w:r w:rsidRPr="00BD2772">
              <w:t>12</w:t>
            </w:r>
          </w:p>
        </w:tc>
        <w:tc>
          <w:tcPr>
            <w:tcW w:w="1312" w:type="dxa"/>
            <w:vAlign w:val="bottom"/>
          </w:tcPr>
          <w:p w:rsidR="00BD2772" w:rsidRPr="00BD2772" w:rsidRDefault="00BD2772" w:rsidP="00BD2772">
            <w:pPr>
              <w:jc w:val="center"/>
            </w:pPr>
            <w:r w:rsidRPr="00BD2772">
              <w:t>1.28</w:t>
            </w:r>
          </w:p>
        </w:tc>
      </w:tr>
      <w:tr w:rsidR="00BD2772" w:rsidTr="00BD2772">
        <w:tc>
          <w:tcPr>
            <w:tcW w:w="1685" w:type="dxa"/>
            <w:vMerge/>
          </w:tcPr>
          <w:p w:rsidR="00BD2772" w:rsidRDefault="00BD2772" w:rsidP="00BD2772"/>
        </w:tc>
        <w:tc>
          <w:tcPr>
            <w:tcW w:w="1622" w:type="dxa"/>
          </w:tcPr>
          <w:p w:rsidR="00BD2772" w:rsidRDefault="00BD2772" w:rsidP="00BD2772">
            <w:pPr>
              <w:jc w:val="center"/>
            </w:pPr>
            <w:r>
              <w:t>4</w:t>
            </w:r>
          </w:p>
        </w:tc>
        <w:tc>
          <w:tcPr>
            <w:tcW w:w="1617" w:type="dxa"/>
          </w:tcPr>
          <w:p w:rsidR="00BD2772" w:rsidRDefault="00BD2772" w:rsidP="00BD2772">
            <w:pPr>
              <w:jc w:val="center"/>
            </w:pPr>
            <w:r>
              <w:t>930.0</w:t>
            </w:r>
          </w:p>
        </w:tc>
        <w:tc>
          <w:tcPr>
            <w:tcW w:w="1617" w:type="dxa"/>
          </w:tcPr>
          <w:p w:rsidR="00BD2772" w:rsidRDefault="00BD2772" w:rsidP="00BD2772">
            <w:pPr>
              <w:jc w:val="center"/>
            </w:pPr>
            <w:r>
              <w:t>938.5</w:t>
            </w:r>
          </w:p>
        </w:tc>
        <w:tc>
          <w:tcPr>
            <w:tcW w:w="1497" w:type="dxa"/>
            <w:vAlign w:val="bottom"/>
          </w:tcPr>
          <w:p w:rsidR="00BD2772" w:rsidRPr="00BD2772" w:rsidRDefault="00BD2772" w:rsidP="00BD2772">
            <w:pPr>
              <w:jc w:val="center"/>
            </w:pPr>
            <w:r w:rsidRPr="00BD2772">
              <w:t>8.5</w:t>
            </w:r>
          </w:p>
        </w:tc>
        <w:tc>
          <w:tcPr>
            <w:tcW w:w="1312" w:type="dxa"/>
            <w:vAlign w:val="bottom"/>
          </w:tcPr>
          <w:p w:rsidR="00BD2772" w:rsidRPr="00BD2772" w:rsidRDefault="00BD2772" w:rsidP="00BD2772">
            <w:pPr>
              <w:jc w:val="center"/>
            </w:pPr>
            <w:r w:rsidRPr="00BD2772">
              <w:t>0.91</w:t>
            </w:r>
          </w:p>
        </w:tc>
      </w:tr>
      <w:tr w:rsidR="00BD2772" w:rsidTr="00BD2772">
        <w:tc>
          <w:tcPr>
            <w:tcW w:w="1685" w:type="dxa"/>
            <w:vMerge/>
          </w:tcPr>
          <w:p w:rsidR="00BD2772" w:rsidRDefault="00BD2772" w:rsidP="00BD2772"/>
        </w:tc>
        <w:tc>
          <w:tcPr>
            <w:tcW w:w="1622" w:type="dxa"/>
          </w:tcPr>
          <w:p w:rsidR="00BD2772" w:rsidRDefault="00BD2772" w:rsidP="00BD2772">
            <w:pPr>
              <w:jc w:val="center"/>
            </w:pPr>
            <w:r>
              <w:t>5</w:t>
            </w:r>
          </w:p>
        </w:tc>
        <w:tc>
          <w:tcPr>
            <w:tcW w:w="1617" w:type="dxa"/>
          </w:tcPr>
          <w:p w:rsidR="00BD2772" w:rsidRDefault="00BD2772" w:rsidP="00BD2772">
            <w:pPr>
              <w:jc w:val="center"/>
            </w:pPr>
            <w:r>
              <w:t>876.0</w:t>
            </w:r>
          </w:p>
        </w:tc>
        <w:tc>
          <w:tcPr>
            <w:tcW w:w="1617" w:type="dxa"/>
          </w:tcPr>
          <w:p w:rsidR="00BD2772" w:rsidRDefault="00BD2772" w:rsidP="00BD2772">
            <w:pPr>
              <w:jc w:val="center"/>
            </w:pPr>
            <w:r>
              <w:t>884.0</w:t>
            </w:r>
          </w:p>
        </w:tc>
        <w:tc>
          <w:tcPr>
            <w:tcW w:w="1497" w:type="dxa"/>
            <w:vAlign w:val="bottom"/>
          </w:tcPr>
          <w:p w:rsidR="00BD2772" w:rsidRPr="00BD2772" w:rsidRDefault="00BD2772" w:rsidP="00BD2772">
            <w:pPr>
              <w:jc w:val="center"/>
            </w:pPr>
            <w:r w:rsidRPr="00BD2772">
              <w:t>8</w:t>
            </w:r>
          </w:p>
        </w:tc>
        <w:tc>
          <w:tcPr>
            <w:tcW w:w="1312" w:type="dxa"/>
            <w:vAlign w:val="bottom"/>
          </w:tcPr>
          <w:p w:rsidR="00BD2772" w:rsidRPr="00BD2772" w:rsidRDefault="00BD2772" w:rsidP="00BD2772">
            <w:pPr>
              <w:jc w:val="center"/>
            </w:pPr>
            <w:r w:rsidRPr="00BD2772">
              <w:t>0.91</w:t>
            </w:r>
          </w:p>
        </w:tc>
      </w:tr>
      <w:tr w:rsidR="00BD2772" w:rsidTr="00BD2772">
        <w:tc>
          <w:tcPr>
            <w:tcW w:w="1685" w:type="dxa"/>
            <w:vMerge w:val="restart"/>
          </w:tcPr>
          <w:p w:rsidR="00BD2772" w:rsidRDefault="00BD2772" w:rsidP="00BD2772">
            <w:r>
              <w:t>Plastic composite flexural sample</w:t>
            </w:r>
          </w:p>
        </w:tc>
        <w:tc>
          <w:tcPr>
            <w:tcW w:w="1622" w:type="dxa"/>
          </w:tcPr>
          <w:p w:rsidR="00BD2772" w:rsidRDefault="00BD2772" w:rsidP="00BD2772">
            <w:pPr>
              <w:jc w:val="center"/>
            </w:pPr>
            <w:r>
              <w:t>1</w:t>
            </w:r>
          </w:p>
        </w:tc>
        <w:tc>
          <w:tcPr>
            <w:tcW w:w="1617" w:type="dxa"/>
          </w:tcPr>
          <w:p w:rsidR="00BD2772" w:rsidRDefault="00BD2772" w:rsidP="00BD2772">
            <w:pPr>
              <w:jc w:val="center"/>
            </w:pPr>
            <w:r>
              <w:t>340.1</w:t>
            </w:r>
          </w:p>
        </w:tc>
        <w:tc>
          <w:tcPr>
            <w:tcW w:w="1617" w:type="dxa"/>
          </w:tcPr>
          <w:p w:rsidR="00BD2772" w:rsidRDefault="00BD2772" w:rsidP="00BD2772">
            <w:pPr>
              <w:jc w:val="center"/>
            </w:pPr>
            <w:r>
              <w:t>340.6</w:t>
            </w:r>
          </w:p>
        </w:tc>
        <w:tc>
          <w:tcPr>
            <w:tcW w:w="1497" w:type="dxa"/>
            <w:vAlign w:val="bottom"/>
          </w:tcPr>
          <w:p w:rsidR="00BD2772" w:rsidRPr="00BD2772" w:rsidRDefault="00BD2772" w:rsidP="00BD2772">
            <w:pPr>
              <w:jc w:val="center"/>
            </w:pPr>
            <w:r w:rsidRPr="00BD2772">
              <w:t>0.5</w:t>
            </w:r>
          </w:p>
        </w:tc>
        <w:tc>
          <w:tcPr>
            <w:tcW w:w="1312" w:type="dxa"/>
            <w:vAlign w:val="bottom"/>
          </w:tcPr>
          <w:p w:rsidR="00BD2772" w:rsidRPr="00BD2772" w:rsidRDefault="00BD2772" w:rsidP="00BD2772">
            <w:pPr>
              <w:jc w:val="center"/>
            </w:pPr>
            <w:r w:rsidRPr="00BD2772">
              <w:t>0.15</w:t>
            </w:r>
          </w:p>
        </w:tc>
      </w:tr>
      <w:tr w:rsidR="00BD2772" w:rsidTr="00BD2772">
        <w:tc>
          <w:tcPr>
            <w:tcW w:w="1685" w:type="dxa"/>
            <w:vMerge/>
          </w:tcPr>
          <w:p w:rsidR="00BD2772" w:rsidRDefault="00BD2772" w:rsidP="00BD2772"/>
        </w:tc>
        <w:tc>
          <w:tcPr>
            <w:tcW w:w="1622" w:type="dxa"/>
          </w:tcPr>
          <w:p w:rsidR="00BD2772" w:rsidRDefault="00BD2772" w:rsidP="00BD2772">
            <w:pPr>
              <w:jc w:val="center"/>
            </w:pPr>
            <w:r>
              <w:t>2</w:t>
            </w:r>
          </w:p>
        </w:tc>
        <w:tc>
          <w:tcPr>
            <w:tcW w:w="1617" w:type="dxa"/>
          </w:tcPr>
          <w:p w:rsidR="00BD2772" w:rsidRDefault="00BD2772" w:rsidP="00BD2772">
            <w:pPr>
              <w:jc w:val="center"/>
            </w:pPr>
            <w:r>
              <w:t>339.0</w:t>
            </w:r>
          </w:p>
        </w:tc>
        <w:tc>
          <w:tcPr>
            <w:tcW w:w="1617" w:type="dxa"/>
          </w:tcPr>
          <w:p w:rsidR="00BD2772" w:rsidRDefault="00BD2772" w:rsidP="00BD2772">
            <w:pPr>
              <w:jc w:val="center"/>
            </w:pPr>
            <w:r>
              <w:t>339.7</w:t>
            </w:r>
          </w:p>
        </w:tc>
        <w:tc>
          <w:tcPr>
            <w:tcW w:w="1497" w:type="dxa"/>
            <w:vAlign w:val="bottom"/>
          </w:tcPr>
          <w:p w:rsidR="00BD2772" w:rsidRPr="00BD2772" w:rsidRDefault="00BD2772" w:rsidP="00BD2772">
            <w:pPr>
              <w:jc w:val="center"/>
            </w:pPr>
            <w:r w:rsidRPr="00BD2772">
              <w:t>0.7</w:t>
            </w:r>
          </w:p>
        </w:tc>
        <w:tc>
          <w:tcPr>
            <w:tcW w:w="1312" w:type="dxa"/>
            <w:vAlign w:val="bottom"/>
          </w:tcPr>
          <w:p w:rsidR="00BD2772" w:rsidRPr="00BD2772" w:rsidRDefault="00BD2772" w:rsidP="00BD2772">
            <w:pPr>
              <w:jc w:val="center"/>
            </w:pPr>
            <w:r w:rsidRPr="00BD2772">
              <w:t>0.21</w:t>
            </w:r>
          </w:p>
        </w:tc>
      </w:tr>
      <w:tr w:rsidR="00BD2772" w:rsidTr="00BD2772">
        <w:tc>
          <w:tcPr>
            <w:tcW w:w="1685" w:type="dxa"/>
            <w:vMerge/>
          </w:tcPr>
          <w:p w:rsidR="00BD2772" w:rsidRDefault="00BD2772" w:rsidP="00BD2772"/>
        </w:tc>
        <w:tc>
          <w:tcPr>
            <w:tcW w:w="1622" w:type="dxa"/>
          </w:tcPr>
          <w:p w:rsidR="00BD2772" w:rsidRDefault="00BD2772" w:rsidP="00BD2772">
            <w:pPr>
              <w:jc w:val="center"/>
            </w:pPr>
            <w:r>
              <w:t>3</w:t>
            </w:r>
          </w:p>
        </w:tc>
        <w:tc>
          <w:tcPr>
            <w:tcW w:w="1617" w:type="dxa"/>
          </w:tcPr>
          <w:p w:rsidR="00BD2772" w:rsidRDefault="00BD2772" w:rsidP="00BD2772">
            <w:pPr>
              <w:jc w:val="center"/>
            </w:pPr>
            <w:r>
              <w:t>347.6</w:t>
            </w:r>
          </w:p>
        </w:tc>
        <w:tc>
          <w:tcPr>
            <w:tcW w:w="1617" w:type="dxa"/>
          </w:tcPr>
          <w:p w:rsidR="00BD2772" w:rsidRDefault="00BD2772" w:rsidP="00BD2772">
            <w:pPr>
              <w:jc w:val="center"/>
            </w:pPr>
            <w:r>
              <w:t>348.0</w:t>
            </w:r>
          </w:p>
        </w:tc>
        <w:tc>
          <w:tcPr>
            <w:tcW w:w="1497" w:type="dxa"/>
            <w:vAlign w:val="bottom"/>
          </w:tcPr>
          <w:p w:rsidR="00BD2772" w:rsidRPr="00BD2772" w:rsidRDefault="00BD2772" w:rsidP="00BD2772">
            <w:pPr>
              <w:jc w:val="center"/>
            </w:pPr>
            <w:r w:rsidRPr="00BD2772">
              <w:t>0.4</w:t>
            </w:r>
          </w:p>
        </w:tc>
        <w:tc>
          <w:tcPr>
            <w:tcW w:w="1312" w:type="dxa"/>
            <w:vAlign w:val="bottom"/>
          </w:tcPr>
          <w:p w:rsidR="00BD2772" w:rsidRPr="00BD2772" w:rsidRDefault="00BD2772" w:rsidP="00BD2772">
            <w:pPr>
              <w:jc w:val="center"/>
            </w:pPr>
            <w:r w:rsidRPr="00BD2772">
              <w:t>0.12</w:t>
            </w:r>
          </w:p>
        </w:tc>
      </w:tr>
      <w:tr w:rsidR="00BD2772" w:rsidTr="00BD2772">
        <w:tc>
          <w:tcPr>
            <w:tcW w:w="1685" w:type="dxa"/>
            <w:vMerge/>
          </w:tcPr>
          <w:p w:rsidR="00BD2772" w:rsidRDefault="00BD2772" w:rsidP="00BD2772"/>
        </w:tc>
        <w:tc>
          <w:tcPr>
            <w:tcW w:w="1622" w:type="dxa"/>
          </w:tcPr>
          <w:p w:rsidR="00BD2772" w:rsidRDefault="00BD2772" w:rsidP="00BD2772">
            <w:pPr>
              <w:jc w:val="center"/>
            </w:pPr>
            <w:r>
              <w:t>4</w:t>
            </w:r>
          </w:p>
        </w:tc>
        <w:tc>
          <w:tcPr>
            <w:tcW w:w="1617" w:type="dxa"/>
          </w:tcPr>
          <w:p w:rsidR="00BD2772" w:rsidRDefault="00BD2772" w:rsidP="00BD2772">
            <w:pPr>
              <w:jc w:val="center"/>
            </w:pPr>
            <w:r>
              <w:t>340.2</w:t>
            </w:r>
          </w:p>
        </w:tc>
        <w:tc>
          <w:tcPr>
            <w:tcW w:w="1617" w:type="dxa"/>
          </w:tcPr>
          <w:p w:rsidR="00BD2772" w:rsidRDefault="00BD2772" w:rsidP="00BD2772">
            <w:pPr>
              <w:jc w:val="center"/>
            </w:pPr>
            <w:r>
              <w:t>340.8</w:t>
            </w:r>
          </w:p>
        </w:tc>
        <w:tc>
          <w:tcPr>
            <w:tcW w:w="1497" w:type="dxa"/>
            <w:vAlign w:val="bottom"/>
          </w:tcPr>
          <w:p w:rsidR="00BD2772" w:rsidRPr="00BD2772" w:rsidRDefault="00BD2772" w:rsidP="00BD2772">
            <w:pPr>
              <w:jc w:val="center"/>
            </w:pPr>
            <w:r w:rsidRPr="00BD2772">
              <w:t>0.6</w:t>
            </w:r>
          </w:p>
        </w:tc>
        <w:tc>
          <w:tcPr>
            <w:tcW w:w="1312" w:type="dxa"/>
            <w:vAlign w:val="bottom"/>
          </w:tcPr>
          <w:p w:rsidR="00BD2772" w:rsidRPr="00BD2772" w:rsidRDefault="00BD2772" w:rsidP="00BD2772">
            <w:pPr>
              <w:jc w:val="center"/>
            </w:pPr>
            <w:r w:rsidRPr="00BD2772">
              <w:t>0.18</w:t>
            </w:r>
          </w:p>
        </w:tc>
      </w:tr>
      <w:tr w:rsidR="00BD2772" w:rsidTr="00BD2772">
        <w:tc>
          <w:tcPr>
            <w:tcW w:w="1685" w:type="dxa"/>
            <w:vMerge/>
          </w:tcPr>
          <w:p w:rsidR="00BD2772" w:rsidRDefault="00BD2772" w:rsidP="00BD2772"/>
        </w:tc>
        <w:tc>
          <w:tcPr>
            <w:tcW w:w="1622" w:type="dxa"/>
          </w:tcPr>
          <w:p w:rsidR="00BD2772" w:rsidRDefault="00BD2772" w:rsidP="00BD2772">
            <w:pPr>
              <w:jc w:val="center"/>
            </w:pPr>
            <w:r>
              <w:t>5</w:t>
            </w:r>
          </w:p>
        </w:tc>
        <w:tc>
          <w:tcPr>
            <w:tcW w:w="1617" w:type="dxa"/>
          </w:tcPr>
          <w:p w:rsidR="00BD2772" w:rsidRDefault="00BD2772" w:rsidP="00BD2772">
            <w:pPr>
              <w:jc w:val="center"/>
            </w:pPr>
            <w:r>
              <w:t>343.7</w:t>
            </w:r>
          </w:p>
        </w:tc>
        <w:tc>
          <w:tcPr>
            <w:tcW w:w="1617" w:type="dxa"/>
          </w:tcPr>
          <w:p w:rsidR="00BD2772" w:rsidRDefault="00BD2772" w:rsidP="00BD2772">
            <w:pPr>
              <w:jc w:val="center"/>
            </w:pPr>
            <w:r>
              <w:t>344.3</w:t>
            </w:r>
          </w:p>
        </w:tc>
        <w:tc>
          <w:tcPr>
            <w:tcW w:w="1497" w:type="dxa"/>
            <w:vAlign w:val="bottom"/>
          </w:tcPr>
          <w:p w:rsidR="00BD2772" w:rsidRPr="00BD2772" w:rsidRDefault="00BD2772" w:rsidP="00BD2772">
            <w:pPr>
              <w:jc w:val="center"/>
            </w:pPr>
            <w:r w:rsidRPr="00BD2772">
              <w:t>0.6</w:t>
            </w:r>
          </w:p>
        </w:tc>
        <w:tc>
          <w:tcPr>
            <w:tcW w:w="1312" w:type="dxa"/>
            <w:vAlign w:val="bottom"/>
          </w:tcPr>
          <w:p w:rsidR="00BD2772" w:rsidRPr="00BD2772" w:rsidRDefault="00BD2772" w:rsidP="00BD2772">
            <w:pPr>
              <w:jc w:val="center"/>
            </w:pPr>
            <w:r w:rsidRPr="00BD2772">
              <w:t>0.17</w:t>
            </w:r>
          </w:p>
        </w:tc>
      </w:tr>
    </w:tbl>
    <w:p w:rsidR="00BD2772" w:rsidRDefault="00BD2772" w:rsidP="00BD2772"/>
    <w:p w:rsidR="003D65BD" w:rsidRDefault="003D65BD" w:rsidP="003D65BD">
      <w:pPr>
        <w:spacing w:line="360" w:lineRule="auto"/>
        <w:jc w:val="both"/>
      </w:pPr>
      <w:r w:rsidRPr="00B97B8A">
        <w:t xml:space="preserve">From Table </w:t>
      </w:r>
      <w:r>
        <w:t>2</w:t>
      </w:r>
      <w:r w:rsidRPr="00B97B8A">
        <w:t xml:space="preserve">0, </w:t>
      </w:r>
      <w:r>
        <w:t>further understanding as to the minimal change in flexural performance from the plastic composites is</w:t>
      </w:r>
      <w:r w:rsidRPr="00B97B8A">
        <w:t xml:space="preserve"> </w:t>
      </w:r>
      <w:r>
        <w:t xml:space="preserve">ascertained. The average percentage weight change (and therefore water absorption) between the concrete at 1.05 % compared to 0.16% for the plastic composite, can be seen to influence the flexural properties. </w:t>
      </w:r>
      <w:r w:rsidR="00AA2CAC">
        <w:t xml:space="preserve">The absorption of the water displayed an increase in flexural performance for the concrete sample. </w:t>
      </w:r>
    </w:p>
    <w:p w:rsidR="003D65BD" w:rsidRDefault="003D65BD" w:rsidP="003D65BD">
      <w:pPr>
        <w:spacing w:line="360" w:lineRule="auto"/>
        <w:jc w:val="both"/>
      </w:pPr>
      <w:r w:rsidRPr="00AA2CAC">
        <w:t>The material weight</w:t>
      </w:r>
      <w:r w:rsidR="00AA2CAC" w:rsidRPr="00AA2CAC">
        <w:t xml:space="preserve"> of the flexural samples</w:t>
      </w:r>
      <w:r w:rsidRPr="00AA2CAC">
        <w:t xml:space="preserve"> shown in Table </w:t>
      </w:r>
      <w:r w:rsidR="00AA2CAC" w:rsidRPr="00AA2CAC">
        <w:t>2</w:t>
      </w:r>
      <w:r w:rsidRPr="00AA2CAC">
        <w:t xml:space="preserve">0 also highlights the weight difference between the plastic and concrete samples. Weighing at an average of </w:t>
      </w:r>
      <w:r w:rsidR="00AA2CAC" w:rsidRPr="00AA2CAC">
        <w:t>342</w:t>
      </w:r>
      <w:r w:rsidRPr="00AA2CAC">
        <w:t xml:space="preserve"> grams before </w:t>
      </w:r>
      <w:r w:rsidR="00AA2CAC" w:rsidRPr="00AA2CAC">
        <w:t xml:space="preserve">water </w:t>
      </w:r>
      <w:r w:rsidRPr="00AA2CAC">
        <w:t>exposure, the weight of the plastic is only 37 % of the equivalent concrete sample (</w:t>
      </w:r>
      <w:r w:rsidR="00AA2CAC" w:rsidRPr="00AA2CAC">
        <w:t xml:space="preserve">water weight </w:t>
      </w:r>
      <w:r w:rsidRPr="00AA2CAC">
        <w:t xml:space="preserve">average of </w:t>
      </w:r>
      <w:r w:rsidR="00AA2CAC" w:rsidRPr="00AA2CAC">
        <w:t>917</w:t>
      </w:r>
      <w:r w:rsidRPr="00AA2CAC">
        <w:t xml:space="preserve"> grams</w:t>
      </w:r>
      <w:r w:rsidR="00AA2CAC" w:rsidRPr="00AA2CAC">
        <w:t>, and same percentage as compressive samples</w:t>
      </w:r>
      <w:r w:rsidRPr="00AA2CAC">
        <w:t>). With this drastic weight reduction in consideration, the plastic material performed at an average</w:t>
      </w:r>
      <w:r w:rsidR="00AA2CAC" w:rsidRPr="00AA2CAC">
        <w:t xml:space="preserve"> increase</w:t>
      </w:r>
      <w:r w:rsidRPr="00AA2CAC">
        <w:t xml:space="preserve"> of </w:t>
      </w:r>
      <w:r w:rsidR="00AA2CAC" w:rsidRPr="00AA2CAC">
        <w:t>282</w:t>
      </w:r>
      <w:r w:rsidRPr="00AA2CAC">
        <w:t xml:space="preserve"> % of the </w:t>
      </w:r>
      <w:r w:rsidR="00AA2CAC" w:rsidRPr="00AA2CAC">
        <w:t>flexural</w:t>
      </w:r>
      <w:r w:rsidRPr="00AA2CAC">
        <w:t xml:space="preserve"> stress of the concrete material at room temperature</w:t>
      </w:r>
      <w:r w:rsidR="00346701">
        <w:t>, as shown in Table 21</w:t>
      </w:r>
      <w:r w:rsidRPr="00AA2CAC">
        <w:t xml:space="preserve">. The </w:t>
      </w:r>
      <w:r w:rsidR="00AA2CAC" w:rsidRPr="00AA2CAC">
        <w:t>testing at 50</w:t>
      </w:r>
      <w:r w:rsidR="00AA2CAC" w:rsidRPr="00AA2CAC">
        <w:rPr>
          <w:vertAlign w:val="superscript"/>
        </w:rPr>
        <w:t>o</w:t>
      </w:r>
      <w:r w:rsidR="00AA2CAC" w:rsidRPr="00AA2CAC">
        <w:t xml:space="preserve">C </w:t>
      </w:r>
      <w:r w:rsidRPr="00AA2CAC">
        <w:t xml:space="preserve">demonstrated the plastic sample to perform at </w:t>
      </w:r>
      <w:r w:rsidR="00AA2CAC" w:rsidRPr="00AA2CAC">
        <w:t>an increase of 283</w:t>
      </w:r>
      <w:r w:rsidRPr="00AA2CAC">
        <w:t xml:space="preserve"> % of the </w:t>
      </w:r>
      <w:r w:rsidR="00AA2CAC" w:rsidRPr="00AA2CAC">
        <w:t>flexural</w:t>
      </w:r>
      <w:r w:rsidRPr="00AA2CAC">
        <w:t xml:space="preserve"> strength of the concrete. The </w:t>
      </w:r>
      <w:r w:rsidR="00AA2CAC" w:rsidRPr="00AA2CAC">
        <w:t>least improvement was observed with the exposure to water</w:t>
      </w:r>
      <w:r w:rsidRPr="00AA2CAC">
        <w:t xml:space="preserve">, with a </w:t>
      </w:r>
      <w:r w:rsidR="00AA2CAC" w:rsidRPr="00AA2CAC">
        <w:t>242</w:t>
      </w:r>
      <w:r w:rsidRPr="00AA2CAC">
        <w:t xml:space="preserve">% </w:t>
      </w:r>
      <w:r w:rsidR="00AA2CAC" w:rsidRPr="00AA2CAC">
        <w:t xml:space="preserve">increased </w:t>
      </w:r>
      <w:r w:rsidRPr="00AA2CAC">
        <w:t>performance of the concrete.</w:t>
      </w:r>
    </w:p>
    <w:p w:rsidR="00CC361F" w:rsidRDefault="00CC361F" w:rsidP="003D65BD">
      <w:pPr>
        <w:spacing w:line="360" w:lineRule="auto"/>
        <w:jc w:val="both"/>
      </w:pPr>
    </w:p>
    <w:p w:rsidR="00CC361F" w:rsidRDefault="00CC361F" w:rsidP="00CC361F">
      <w:pPr>
        <w:pStyle w:val="Caption"/>
        <w:keepNext/>
      </w:pPr>
      <w:bookmarkStart w:id="58" w:name="_Toc509223710"/>
      <w:r>
        <w:lastRenderedPageBreak/>
        <w:t xml:space="preserve">Table </w:t>
      </w:r>
      <w:fldSimple w:instr=" SEQ Table \* ARABIC ">
        <w:r>
          <w:rPr>
            <w:noProof/>
          </w:rPr>
          <w:t>21</w:t>
        </w:r>
      </w:fldSimple>
      <w:r>
        <w:t>: Concrete and Plastic composite flexural performance comparison</w:t>
      </w:r>
      <w:bookmarkEnd w:id="58"/>
    </w:p>
    <w:tbl>
      <w:tblPr>
        <w:tblStyle w:val="TableGrid"/>
        <w:tblW w:w="0" w:type="auto"/>
        <w:jc w:val="center"/>
        <w:tblLook w:val="04A0"/>
      </w:tblPr>
      <w:tblGrid>
        <w:gridCol w:w="846"/>
        <w:gridCol w:w="1417"/>
        <w:gridCol w:w="1418"/>
        <w:gridCol w:w="2977"/>
        <w:gridCol w:w="2409"/>
      </w:tblGrid>
      <w:tr w:rsidR="00CC361F" w:rsidTr="00D9762D">
        <w:trPr>
          <w:jc w:val="center"/>
        </w:trPr>
        <w:tc>
          <w:tcPr>
            <w:tcW w:w="846" w:type="dxa"/>
            <w:shd w:val="clear" w:color="auto" w:fill="BFBFBF" w:themeFill="background1" w:themeFillShade="BF"/>
          </w:tcPr>
          <w:p w:rsidR="00CC361F" w:rsidRPr="007B46D7" w:rsidRDefault="00CC361F" w:rsidP="00D9762D">
            <w:pPr>
              <w:rPr>
                <w:b/>
              </w:rPr>
            </w:pPr>
          </w:p>
        </w:tc>
        <w:tc>
          <w:tcPr>
            <w:tcW w:w="1417" w:type="dxa"/>
            <w:shd w:val="clear" w:color="auto" w:fill="BFBFBF" w:themeFill="background1" w:themeFillShade="BF"/>
          </w:tcPr>
          <w:p w:rsidR="00CC361F" w:rsidRPr="007B46D7" w:rsidRDefault="00CC361F" w:rsidP="00D9762D">
            <w:pPr>
              <w:jc w:val="center"/>
              <w:rPr>
                <w:b/>
              </w:rPr>
            </w:pPr>
            <w:r>
              <w:rPr>
                <w:b/>
              </w:rPr>
              <w:t>Plastic</w:t>
            </w:r>
          </w:p>
        </w:tc>
        <w:tc>
          <w:tcPr>
            <w:tcW w:w="1418" w:type="dxa"/>
            <w:shd w:val="clear" w:color="auto" w:fill="BFBFBF" w:themeFill="background1" w:themeFillShade="BF"/>
          </w:tcPr>
          <w:p w:rsidR="00CC361F" w:rsidRPr="007B46D7" w:rsidRDefault="00CC361F" w:rsidP="00D9762D">
            <w:pPr>
              <w:jc w:val="center"/>
              <w:rPr>
                <w:b/>
              </w:rPr>
            </w:pPr>
            <w:r>
              <w:rPr>
                <w:b/>
              </w:rPr>
              <w:t>Concrete</w:t>
            </w:r>
          </w:p>
        </w:tc>
        <w:tc>
          <w:tcPr>
            <w:tcW w:w="2977" w:type="dxa"/>
            <w:shd w:val="clear" w:color="auto" w:fill="BFBFBF" w:themeFill="background1" w:themeFillShade="BF"/>
          </w:tcPr>
          <w:p w:rsidR="00CC361F" w:rsidRDefault="00CC361F" w:rsidP="00D9762D">
            <w:pPr>
              <w:jc w:val="center"/>
              <w:rPr>
                <w:b/>
              </w:rPr>
            </w:pPr>
            <w:r>
              <w:rPr>
                <w:b/>
              </w:rPr>
              <w:t>Difference (plastic</w:t>
            </w:r>
            <w:r w:rsidR="00346701">
              <w:rPr>
                <w:b/>
              </w:rPr>
              <w:t xml:space="preserve"> - concrete</w:t>
            </w:r>
            <w:r>
              <w:rPr>
                <w:b/>
              </w:rPr>
              <w:t>)</w:t>
            </w:r>
          </w:p>
        </w:tc>
        <w:tc>
          <w:tcPr>
            <w:tcW w:w="2409" w:type="dxa"/>
            <w:shd w:val="clear" w:color="auto" w:fill="BFBFBF" w:themeFill="background1" w:themeFillShade="BF"/>
          </w:tcPr>
          <w:p w:rsidR="00CC361F" w:rsidRDefault="00CC361F" w:rsidP="00D9762D">
            <w:pPr>
              <w:jc w:val="center"/>
              <w:rPr>
                <w:b/>
              </w:rPr>
            </w:pPr>
            <w:r>
              <w:rPr>
                <w:b/>
              </w:rPr>
              <w:t>P</w:t>
            </w:r>
            <w:r w:rsidR="00346701">
              <w:rPr>
                <w:b/>
              </w:rPr>
              <w:t xml:space="preserve">lastic / </w:t>
            </w:r>
            <w:r>
              <w:rPr>
                <w:b/>
              </w:rPr>
              <w:t>concrete %</w:t>
            </w:r>
            <w:r w:rsidR="00346701">
              <w:rPr>
                <w:b/>
              </w:rPr>
              <w:t xml:space="preserve"> increase</w:t>
            </w:r>
          </w:p>
        </w:tc>
      </w:tr>
      <w:tr w:rsidR="00CC361F" w:rsidTr="00D9762D">
        <w:trPr>
          <w:jc w:val="center"/>
        </w:trPr>
        <w:tc>
          <w:tcPr>
            <w:tcW w:w="846" w:type="dxa"/>
          </w:tcPr>
          <w:p w:rsidR="00CC361F" w:rsidRDefault="00CC361F" w:rsidP="00D9762D">
            <w:r>
              <w:t>RT</w:t>
            </w:r>
          </w:p>
        </w:tc>
        <w:tc>
          <w:tcPr>
            <w:tcW w:w="1417" w:type="dxa"/>
          </w:tcPr>
          <w:p w:rsidR="00CC361F" w:rsidRDefault="00CC361F" w:rsidP="00D9762D">
            <w:pPr>
              <w:jc w:val="center"/>
            </w:pPr>
            <w:r>
              <w:t xml:space="preserve">35.7 </w:t>
            </w:r>
            <w:proofErr w:type="spellStart"/>
            <w:r>
              <w:t>MPa</w:t>
            </w:r>
            <w:proofErr w:type="spellEnd"/>
          </w:p>
        </w:tc>
        <w:tc>
          <w:tcPr>
            <w:tcW w:w="1418" w:type="dxa"/>
          </w:tcPr>
          <w:p w:rsidR="00CC361F" w:rsidRDefault="00346701" w:rsidP="00D9762D">
            <w:pPr>
              <w:jc w:val="center"/>
            </w:pPr>
            <w:r>
              <w:t>12.6</w:t>
            </w:r>
            <w:r w:rsidR="00CC361F">
              <w:t xml:space="preserve"> </w:t>
            </w:r>
            <w:proofErr w:type="spellStart"/>
            <w:r w:rsidR="00CC361F">
              <w:t>MPa</w:t>
            </w:r>
            <w:proofErr w:type="spellEnd"/>
          </w:p>
        </w:tc>
        <w:tc>
          <w:tcPr>
            <w:tcW w:w="2977" w:type="dxa"/>
          </w:tcPr>
          <w:p w:rsidR="00CC361F" w:rsidRDefault="00346701" w:rsidP="00D9762D">
            <w:pPr>
              <w:jc w:val="center"/>
            </w:pPr>
            <w:r>
              <w:t>23.0</w:t>
            </w:r>
            <w:r w:rsidR="00CC361F">
              <w:t xml:space="preserve"> </w:t>
            </w:r>
            <w:proofErr w:type="spellStart"/>
            <w:r w:rsidR="00CC361F">
              <w:t>MPa</w:t>
            </w:r>
            <w:proofErr w:type="spellEnd"/>
          </w:p>
        </w:tc>
        <w:tc>
          <w:tcPr>
            <w:tcW w:w="2409" w:type="dxa"/>
          </w:tcPr>
          <w:p w:rsidR="00CC361F" w:rsidRDefault="00346701" w:rsidP="00D9762D">
            <w:pPr>
              <w:jc w:val="center"/>
            </w:pPr>
            <w:r>
              <w:t>282</w:t>
            </w:r>
            <w:r w:rsidR="00CC361F">
              <w:t xml:space="preserve"> %</w:t>
            </w:r>
          </w:p>
        </w:tc>
      </w:tr>
      <w:tr w:rsidR="00CC361F" w:rsidTr="00D9762D">
        <w:trPr>
          <w:jc w:val="center"/>
        </w:trPr>
        <w:tc>
          <w:tcPr>
            <w:tcW w:w="846" w:type="dxa"/>
          </w:tcPr>
          <w:p w:rsidR="00CC361F" w:rsidRDefault="00CC361F" w:rsidP="00D9762D">
            <w:r>
              <w:t xml:space="preserve">-20 </w:t>
            </w:r>
            <w:proofErr w:type="spellStart"/>
            <w:r w:rsidRPr="007B46D7">
              <w:rPr>
                <w:vertAlign w:val="superscript"/>
              </w:rPr>
              <w:t>o</w:t>
            </w:r>
            <w:r>
              <w:t>C</w:t>
            </w:r>
            <w:proofErr w:type="spellEnd"/>
          </w:p>
        </w:tc>
        <w:tc>
          <w:tcPr>
            <w:tcW w:w="1417" w:type="dxa"/>
          </w:tcPr>
          <w:p w:rsidR="00CC361F" w:rsidRDefault="00CC361F" w:rsidP="00D9762D">
            <w:pPr>
              <w:jc w:val="center"/>
            </w:pPr>
            <w:r>
              <w:t xml:space="preserve">39.6 </w:t>
            </w:r>
            <w:proofErr w:type="spellStart"/>
            <w:r>
              <w:t>MPa</w:t>
            </w:r>
            <w:proofErr w:type="spellEnd"/>
          </w:p>
        </w:tc>
        <w:tc>
          <w:tcPr>
            <w:tcW w:w="1418" w:type="dxa"/>
          </w:tcPr>
          <w:p w:rsidR="00CC361F" w:rsidRDefault="00346701" w:rsidP="00D9762D">
            <w:pPr>
              <w:jc w:val="center"/>
            </w:pPr>
            <w:r>
              <w:t>14.3</w:t>
            </w:r>
            <w:r w:rsidR="00CC361F">
              <w:t xml:space="preserve"> </w:t>
            </w:r>
            <w:proofErr w:type="spellStart"/>
            <w:r w:rsidR="00CC361F">
              <w:t>MPa</w:t>
            </w:r>
            <w:proofErr w:type="spellEnd"/>
          </w:p>
        </w:tc>
        <w:tc>
          <w:tcPr>
            <w:tcW w:w="2977" w:type="dxa"/>
          </w:tcPr>
          <w:p w:rsidR="00CC361F" w:rsidRDefault="00346701" w:rsidP="00D9762D">
            <w:pPr>
              <w:jc w:val="center"/>
            </w:pPr>
            <w:r>
              <w:t xml:space="preserve">25.3 </w:t>
            </w:r>
            <w:proofErr w:type="spellStart"/>
            <w:r w:rsidR="00CC361F">
              <w:t>MPa</w:t>
            </w:r>
            <w:proofErr w:type="spellEnd"/>
          </w:p>
        </w:tc>
        <w:tc>
          <w:tcPr>
            <w:tcW w:w="2409" w:type="dxa"/>
          </w:tcPr>
          <w:p w:rsidR="00CC361F" w:rsidRDefault="00346701" w:rsidP="00D9762D">
            <w:pPr>
              <w:jc w:val="center"/>
            </w:pPr>
            <w:r>
              <w:t>277</w:t>
            </w:r>
            <w:r w:rsidR="00CC361F">
              <w:t>%</w:t>
            </w:r>
          </w:p>
        </w:tc>
      </w:tr>
      <w:tr w:rsidR="00CC361F" w:rsidTr="00D9762D">
        <w:trPr>
          <w:jc w:val="center"/>
        </w:trPr>
        <w:tc>
          <w:tcPr>
            <w:tcW w:w="846" w:type="dxa"/>
          </w:tcPr>
          <w:p w:rsidR="00CC361F" w:rsidRDefault="00CC361F" w:rsidP="00D9762D">
            <w:r>
              <w:t xml:space="preserve">50 </w:t>
            </w:r>
            <w:proofErr w:type="spellStart"/>
            <w:r w:rsidRPr="007B46D7">
              <w:rPr>
                <w:vertAlign w:val="superscript"/>
              </w:rPr>
              <w:t>o</w:t>
            </w:r>
            <w:r>
              <w:t>C</w:t>
            </w:r>
            <w:proofErr w:type="spellEnd"/>
          </w:p>
        </w:tc>
        <w:tc>
          <w:tcPr>
            <w:tcW w:w="1417" w:type="dxa"/>
          </w:tcPr>
          <w:p w:rsidR="00CC361F" w:rsidRDefault="00CC361F" w:rsidP="00D9762D">
            <w:pPr>
              <w:jc w:val="center"/>
            </w:pPr>
            <w:r>
              <w:t xml:space="preserve">33.2 </w:t>
            </w:r>
            <w:proofErr w:type="spellStart"/>
            <w:r>
              <w:t>MPa</w:t>
            </w:r>
            <w:proofErr w:type="spellEnd"/>
          </w:p>
        </w:tc>
        <w:tc>
          <w:tcPr>
            <w:tcW w:w="1418" w:type="dxa"/>
          </w:tcPr>
          <w:p w:rsidR="00CC361F" w:rsidRDefault="00346701" w:rsidP="00D9762D">
            <w:pPr>
              <w:jc w:val="center"/>
            </w:pPr>
            <w:r>
              <w:t>11.7</w:t>
            </w:r>
            <w:r w:rsidR="00CC361F">
              <w:t xml:space="preserve"> </w:t>
            </w:r>
            <w:proofErr w:type="spellStart"/>
            <w:r w:rsidR="00CC361F">
              <w:t>MPa</w:t>
            </w:r>
            <w:proofErr w:type="spellEnd"/>
          </w:p>
        </w:tc>
        <w:tc>
          <w:tcPr>
            <w:tcW w:w="2977" w:type="dxa"/>
          </w:tcPr>
          <w:p w:rsidR="00CC361F" w:rsidRDefault="00CC361F" w:rsidP="00D9762D">
            <w:pPr>
              <w:jc w:val="center"/>
            </w:pPr>
            <w:r>
              <w:t>2</w:t>
            </w:r>
            <w:r w:rsidR="00346701">
              <w:t>1.5</w:t>
            </w:r>
            <w:r>
              <w:t xml:space="preserve"> </w:t>
            </w:r>
            <w:proofErr w:type="spellStart"/>
            <w:r>
              <w:t>MPa</w:t>
            </w:r>
            <w:proofErr w:type="spellEnd"/>
          </w:p>
        </w:tc>
        <w:tc>
          <w:tcPr>
            <w:tcW w:w="2409" w:type="dxa"/>
          </w:tcPr>
          <w:p w:rsidR="00CC361F" w:rsidRDefault="00346701" w:rsidP="00D9762D">
            <w:pPr>
              <w:jc w:val="center"/>
            </w:pPr>
            <w:r>
              <w:t>284</w:t>
            </w:r>
            <w:r w:rsidR="00CC361F">
              <w:t xml:space="preserve"> %</w:t>
            </w:r>
          </w:p>
        </w:tc>
      </w:tr>
      <w:tr w:rsidR="00CC361F" w:rsidTr="00D9762D">
        <w:trPr>
          <w:jc w:val="center"/>
        </w:trPr>
        <w:tc>
          <w:tcPr>
            <w:tcW w:w="846" w:type="dxa"/>
          </w:tcPr>
          <w:p w:rsidR="00CC361F" w:rsidRDefault="00CC361F" w:rsidP="00D9762D">
            <w:r>
              <w:t>Wet</w:t>
            </w:r>
          </w:p>
        </w:tc>
        <w:tc>
          <w:tcPr>
            <w:tcW w:w="1417" w:type="dxa"/>
          </w:tcPr>
          <w:p w:rsidR="00CC361F" w:rsidRDefault="00CC361F" w:rsidP="00D9762D">
            <w:pPr>
              <w:jc w:val="center"/>
            </w:pPr>
            <w:r>
              <w:t xml:space="preserve">37.0 </w:t>
            </w:r>
            <w:proofErr w:type="spellStart"/>
            <w:r>
              <w:t>MPa</w:t>
            </w:r>
            <w:proofErr w:type="spellEnd"/>
          </w:p>
        </w:tc>
        <w:tc>
          <w:tcPr>
            <w:tcW w:w="1418" w:type="dxa"/>
          </w:tcPr>
          <w:p w:rsidR="00CC361F" w:rsidRDefault="00346701" w:rsidP="00D9762D">
            <w:pPr>
              <w:jc w:val="center"/>
            </w:pPr>
            <w:r>
              <w:t>15.2</w:t>
            </w:r>
            <w:r w:rsidR="00CC361F">
              <w:t xml:space="preserve"> </w:t>
            </w:r>
            <w:proofErr w:type="spellStart"/>
            <w:r w:rsidR="00CC361F">
              <w:t>MPa</w:t>
            </w:r>
            <w:proofErr w:type="spellEnd"/>
          </w:p>
        </w:tc>
        <w:tc>
          <w:tcPr>
            <w:tcW w:w="2977" w:type="dxa"/>
          </w:tcPr>
          <w:p w:rsidR="00CC361F" w:rsidRDefault="00CC361F" w:rsidP="00D9762D">
            <w:pPr>
              <w:jc w:val="center"/>
            </w:pPr>
            <w:r>
              <w:t>2</w:t>
            </w:r>
            <w:r w:rsidR="00346701">
              <w:t xml:space="preserve">1.8 </w:t>
            </w:r>
            <w:proofErr w:type="spellStart"/>
            <w:r>
              <w:t>MPa</w:t>
            </w:r>
            <w:proofErr w:type="spellEnd"/>
          </w:p>
        </w:tc>
        <w:tc>
          <w:tcPr>
            <w:tcW w:w="2409" w:type="dxa"/>
          </w:tcPr>
          <w:p w:rsidR="00CC361F" w:rsidRDefault="00346701" w:rsidP="00D9762D">
            <w:pPr>
              <w:jc w:val="center"/>
            </w:pPr>
            <w:r>
              <w:t>243</w:t>
            </w:r>
            <w:r w:rsidR="00CC361F">
              <w:t xml:space="preserve"> %</w:t>
            </w:r>
          </w:p>
        </w:tc>
      </w:tr>
    </w:tbl>
    <w:p w:rsidR="003D65BD" w:rsidRPr="00BD2772" w:rsidRDefault="003D65BD" w:rsidP="00BD2772"/>
    <w:p w:rsidR="00CC361F" w:rsidRDefault="00624534" w:rsidP="00624534">
      <w:pPr>
        <w:pStyle w:val="Heading1"/>
      </w:pPr>
      <w:bookmarkStart w:id="59" w:name="_Toc509223671"/>
      <w:r>
        <w:t>Summary</w:t>
      </w:r>
      <w:bookmarkEnd w:id="59"/>
    </w:p>
    <w:p w:rsidR="00CC361F" w:rsidRDefault="00346701" w:rsidP="00CC361F">
      <w:pPr>
        <w:spacing w:line="360" w:lineRule="auto"/>
        <w:jc w:val="both"/>
      </w:pPr>
      <w:r>
        <w:t>The concrete samples displayed in improved compressive strength over the plastic composites. Both the plastic and concrete presented the highest compressive strength at -20</w:t>
      </w:r>
      <w:r w:rsidRPr="00346701">
        <w:rPr>
          <w:vertAlign w:val="superscript"/>
        </w:rPr>
        <w:t>o</w:t>
      </w:r>
      <w:r>
        <w:t>C, but the lowest compressive strength under different conditions. The plastic performed the lowest compressive strength at 50</w:t>
      </w:r>
      <w:r w:rsidRPr="00346701">
        <w:rPr>
          <w:vertAlign w:val="superscript"/>
        </w:rPr>
        <w:t>o</w:t>
      </w:r>
      <w:r>
        <w:t>C, whereas the concrete sample after water exposure. After water exposure, the plastic composite samples showed similar performance to the concrete sample under compressive loading.</w:t>
      </w:r>
    </w:p>
    <w:p w:rsidR="00CC361F" w:rsidRDefault="00CC361F" w:rsidP="00CC361F">
      <w:pPr>
        <w:spacing w:line="360" w:lineRule="auto"/>
        <w:jc w:val="both"/>
      </w:pPr>
      <w:r>
        <w:t>The plastic composite sample demonstrated a significantly higher performance over the concrete samples in maximum load and flexural stress. The lowest performance was observed at 50</w:t>
      </w:r>
      <w:r w:rsidRPr="00CC361F">
        <w:rPr>
          <w:vertAlign w:val="superscript"/>
        </w:rPr>
        <w:t>o</w:t>
      </w:r>
      <w:r>
        <w:t>C, and the exposure to water appeared to show an increase in flexural strength for the concrete samples. Concrete is known to typically have higher compressive strength than tensile strengths. When undergoing a 3-point bend test, concrete can therefore, also due to any material defects causing stress concentrations, expect to have lower flexural strengths than compressive. In contrast, the plastic composites presented a higher flexural performance.</w:t>
      </w:r>
    </w:p>
    <w:p w:rsidR="00CC361F" w:rsidRDefault="00CC361F" w:rsidP="00CC361F">
      <w:pPr>
        <w:spacing w:line="360" w:lineRule="auto"/>
        <w:jc w:val="both"/>
      </w:pPr>
      <w:r>
        <w:t>At an average of only 37% of the concrete sample weight, the plastic composites exhibited up to 92% of the concrete compressive strength (after water exposure) and up to an increase of 283% of the flexural strength (tested at 50</w:t>
      </w:r>
      <w:r w:rsidRPr="00CC361F">
        <w:rPr>
          <w:vertAlign w:val="superscript"/>
        </w:rPr>
        <w:t>o</w:t>
      </w:r>
      <w:r>
        <w:t>C).</w:t>
      </w:r>
    </w:p>
    <w:p w:rsidR="006F1A5C" w:rsidRPr="00AF3441" w:rsidRDefault="006F1A5C" w:rsidP="00CC361F">
      <w:r w:rsidRPr="006F1A5C">
        <w:br w:type="page"/>
      </w:r>
    </w:p>
    <w:p w:rsidR="009B7129" w:rsidRDefault="00943C6C" w:rsidP="003D727A">
      <w:pPr>
        <w:pStyle w:val="Heading1"/>
      </w:pPr>
      <w:bookmarkStart w:id="60" w:name="_Toc509223672"/>
      <w:r>
        <w:lastRenderedPageBreak/>
        <w:t xml:space="preserve">Appendix </w:t>
      </w:r>
      <w:r w:rsidR="00FB4C69">
        <w:t>1: UCS Testing</w:t>
      </w:r>
      <w:bookmarkEnd w:id="60"/>
    </w:p>
    <w:p w:rsidR="00943C6C" w:rsidRDefault="00943C6C" w:rsidP="004354A0">
      <w:pPr>
        <w:pStyle w:val="Heading2"/>
      </w:pPr>
      <w:bookmarkStart w:id="61" w:name="_Toc509223673"/>
      <w:r>
        <w:t xml:space="preserve">Concrete </w:t>
      </w:r>
      <w:r w:rsidR="00577379">
        <w:t xml:space="preserve">Samples at </w:t>
      </w:r>
      <w:r>
        <w:t>Room Temperature</w:t>
      </w:r>
      <w:bookmarkEnd w:id="61"/>
    </w:p>
    <w:p w:rsidR="00943C6C" w:rsidRPr="00943C6C" w:rsidRDefault="00943C6C" w:rsidP="00943C6C"/>
    <w:p w:rsidR="00577379" w:rsidRDefault="00943C6C" w:rsidP="00943C6C">
      <w:r w:rsidRPr="00943C6C">
        <w:rPr>
          <w:noProof/>
          <w:lang w:eastAsia="en-GB"/>
        </w:rPr>
        <w:drawing>
          <wp:inline distT="0" distB="0" distL="0" distR="0">
            <wp:extent cx="2561166" cy="1920875"/>
            <wp:effectExtent l="0" t="0" r="0" b="3175"/>
            <wp:docPr id="36" name="Picture 36" descr="R:\R-PHD-RM-1417663\Cavpond Plastics\IMG_2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R-PHD-RM-1417663\Cavpond Plastics\IMG_2429.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05984" cy="1954488"/>
                    </a:xfrm>
                    <a:prstGeom prst="rect">
                      <a:avLst/>
                    </a:prstGeom>
                    <a:noFill/>
                    <a:ln>
                      <a:noFill/>
                    </a:ln>
                  </pic:spPr>
                </pic:pic>
              </a:graphicData>
            </a:graphic>
          </wp:inline>
        </w:drawing>
      </w:r>
      <w:r w:rsidRPr="00943C6C">
        <w:rPr>
          <w:noProof/>
          <w:lang w:eastAsia="en-GB"/>
        </w:rPr>
        <w:drawing>
          <wp:inline distT="0" distB="0" distL="0" distR="0">
            <wp:extent cx="2573020" cy="1929764"/>
            <wp:effectExtent l="0" t="0" r="0" b="0"/>
            <wp:docPr id="37" name="Picture 37" descr="R:\R-PHD-RM-1417663\Cavpond Plastics\IMG_2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R:\R-PHD-RM-1417663\Cavpond Plastics\IMG_2430.JP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23346" cy="1967508"/>
                    </a:xfrm>
                    <a:prstGeom prst="rect">
                      <a:avLst/>
                    </a:prstGeom>
                    <a:noFill/>
                    <a:ln>
                      <a:noFill/>
                    </a:ln>
                  </pic:spPr>
                </pic:pic>
              </a:graphicData>
            </a:graphic>
          </wp:inline>
        </w:drawing>
      </w:r>
      <w:r w:rsidRPr="00943C6C">
        <w:rPr>
          <w:noProof/>
          <w:lang w:eastAsia="en-GB"/>
        </w:rPr>
        <w:drawing>
          <wp:inline distT="0" distB="0" distL="0" distR="0">
            <wp:extent cx="2573026" cy="1929770"/>
            <wp:effectExtent l="0" t="0" r="0" b="0"/>
            <wp:docPr id="38" name="Picture 38" descr="R:\R-PHD-RM-1417663\Cavpond Plastics\IMG_2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R:\R-PHD-RM-1417663\Cavpond Plastics\IMG_2431.JPG"/>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97002" cy="1947752"/>
                    </a:xfrm>
                    <a:prstGeom prst="rect">
                      <a:avLst/>
                    </a:prstGeom>
                    <a:noFill/>
                    <a:ln>
                      <a:noFill/>
                    </a:ln>
                  </pic:spPr>
                </pic:pic>
              </a:graphicData>
            </a:graphic>
          </wp:inline>
        </w:drawing>
      </w:r>
      <w:r w:rsidRPr="00943C6C">
        <w:rPr>
          <w:noProof/>
          <w:lang w:eastAsia="en-GB"/>
        </w:rPr>
        <w:drawing>
          <wp:inline distT="0" distB="0" distL="0" distR="0">
            <wp:extent cx="2569845" cy="1927384"/>
            <wp:effectExtent l="0" t="0" r="1905" b="0"/>
            <wp:docPr id="39" name="Picture 39" descr="R:\R-PHD-RM-1417663\Cavpond Plastics\IMG_2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R:\R-PHD-RM-1417663\Cavpond Plastics\IMG_2432.JPG"/>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93854" cy="1945390"/>
                    </a:xfrm>
                    <a:prstGeom prst="rect">
                      <a:avLst/>
                    </a:prstGeom>
                    <a:noFill/>
                    <a:ln>
                      <a:noFill/>
                    </a:ln>
                  </pic:spPr>
                </pic:pic>
              </a:graphicData>
            </a:graphic>
          </wp:inline>
        </w:drawing>
      </w:r>
      <w:r w:rsidRPr="00943C6C">
        <w:rPr>
          <w:noProof/>
          <w:lang w:eastAsia="en-GB"/>
        </w:rPr>
        <w:drawing>
          <wp:inline distT="0" distB="0" distL="0" distR="0">
            <wp:extent cx="2570051" cy="1927538"/>
            <wp:effectExtent l="0" t="0" r="1905" b="0"/>
            <wp:docPr id="40" name="Picture 40" descr="R:\R-PHD-RM-1417663\Cavpond Plastics\IMG_2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R:\R-PHD-RM-1417663\Cavpond Plastics\IMG_2433.JPG"/>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9146" cy="1941859"/>
                    </a:xfrm>
                    <a:prstGeom prst="rect">
                      <a:avLst/>
                    </a:prstGeom>
                    <a:noFill/>
                    <a:ln>
                      <a:noFill/>
                    </a:ln>
                  </pic:spPr>
                </pic:pic>
              </a:graphicData>
            </a:graphic>
          </wp:inline>
        </w:drawing>
      </w:r>
    </w:p>
    <w:p w:rsidR="00577379" w:rsidRPr="00577379" w:rsidRDefault="00577379" w:rsidP="00577379"/>
    <w:p w:rsidR="00577379" w:rsidRPr="00577379" w:rsidRDefault="00577379" w:rsidP="00577379"/>
    <w:p w:rsidR="00577379" w:rsidRPr="00577379" w:rsidRDefault="00577379" w:rsidP="00577379"/>
    <w:p w:rsidR="00577379" w:rsidRPr="00577379" w:rsidRDefault="00577379" w:rsidP="00577379"/>
    <w:p w:rsidR="00577379" w:rsidRPr="00577379" w:rsidRDefault="00577379" w:rsidP="00577379"/>
    <w:p w:rsidR="00577379" w:rsidRPr="00577379" w:rsidRDefault="00577379" w:rsidP="00577379"/>
    <w:p w:rsidR="00E27B5D" w:rsidRDefault="00E27B5D" w:rsidP="004354A0">
      <w:pPr>
        <w:pStyle w:val="Heading2"/>
      </w:pPr>
      <w:bookmarkStart w:id="62" w:name="_Toc509223674"/>
      <w:r>
        <w:lastRenderedPageBreak/>
        <w:t xml:space="preserve">Concrete Samples at -20 </w:t>
      </w:r>
      <w:proofErr w:type="spellStart"/>
      <w:r w:rsidRPr="00E27B5D">
        <w:rPr>
          <w:vertAlign w:val="superscript"/>
        </w:rPr>
        <w:t>o</w:t>
      </w:r>
      <w:r>
        <w:t>C</w:t>
      </w:r>
      <w:bookmarkEnd w:id="62"/>
      <w:proofErr w:type="spellEnd"/>
    </w:p>
    <w:p w:rsidR="00E27B5D" w:rsidRPr="00E27B5D" w:rsidRDefault="00E27B5D" w:rsidP="00E27B5D"/>
    <w:p w:rsidR="00E27B5D" w:rsidRPr="00943C6C" w:rsidRDefault="00E27B5D" w:rsidP="00E27B5D">
      <w:r w:rsidRPr="00943C6C">
        <w:rPr>
          <w:noProof/>
          <w:lang w:eastAsia="en-GB"/>
        </w:rPr>
        <w:drawing>
          <wp:inline distT="0" distB="0" distL="0" distR="0">
            <wp:extent cx="2701925" cy="2026443"/>
            <wp:effectExtent l="0" t="0" r="3175" b="0"/>
            <wp:docPr id="49" name="Picture 49" descr="R:\R-PHD-RM-1417663\Cavpond Plastics\IMG_2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R-PHD-RM-1417663\Cavpond Plastics\IMG_2442.JPG"/>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33033" cy="2049774"/>
                    </a:xfrm>
                    <a:prstGeom prst="rect">
                      <a:avLst/>
                    </a:prstGeom>
                    <a:noFill/>
                    <a:ln>
                      <a:noFill/>
                    </a:ln>
                  </pic:spPr>
                </pic:pic>
              </a:graphicData>
            </a:graphic>
          </wp:inline>
        </w:drawing>
      </w:r>
      <w:r w:rsidRPr="00943C6C">
        <w:rPr>
          <w:noProof/>
          <w:lang w:eastAsia="en-GB"/>
        </w:rPr>
        <w:t xml:space="preserve"> </w:t>
      </w:r>
      <w:r w:rsidRPr="00943C6C">
        <w:rPr>
          <w:noProof/>
          <w:lang w:eastAsia="en-GB"/>
        </w:rPr>
        <w:drawing>
          <wp:inline distT="0" distB="0" distL="0" distR="0">
            <wp:extent cx="2719177" cy="2039383"/>
            <wp:effectExtent l="0" t="0" r="5080" b="0"/>
            <wp:docPr id="50" name="Picture 50" descr="R:\R-PHD-RM-1417663\Cavpond Plastics\IMG_2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R-PHD-RM-1417663\Cavpond Plastics\IMG_2443.JPG"/>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47648" cy="2060736"/>
                    </a:xfrm>
                    <a:prstGeom prst="rect">
                      <a:avLst/>
                    </a:prstGeom>
                    <a:noFill/>
                    <a:ln>
                      <a:noFill/>
                    </a:ln>
                  </pic:spPr>
                </pic:pic>
              </a:graphicData>
            </a:graphic>
          </wp:inline>
        </w:drawing>
      </w:r>
      <w:r w:rsidRPr="00943C6C">
        <w:rPr>
          <w:noProof/>
          <w:lang w:eastAsia="en-GB"/>
        </w:rPr>
        <w:t xml:space="preserve"> </w:t>
      </w:r>
      <w:r w:rsidRPr="00943C6C">
        <w:rPr>
          <w:noProof/>
          <w:lang w:eastAsia="en-GB"/>
        </w:rPr>
        <w:drawing>
          <wp:inline distT="0" distB="0" distL="0" distR="0">
            <wp:extent cx="2741930" cy="2056448"/>
            <wp:effectExtent l="0" t="0" r="1270" b="1270"/>
            <wp:docPr id="51" name="Picture 51" descr="R:\R-PHD-RM-1417663\Cavpond Plastics\IMG_2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R-PHD-RM-1417663\Cavpond Plastics\IMG_2444.JPG"/>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66902" cy="2075177"/>
                    </a:xfrm>
                    <a:prstGeom prst="rect">
                      <a:avLst/>
                    </a:prstGeom>
                    <a:noFill/>
                    <a:ln>
                      <a:noFill/>
                    </a:ln>
                  </pic:spPr>
                </pic:pic>
              </a:graphicData>
            </a:graphic>
          </wp:inline>
        </w:drawing>
      </w:r>
      <w:r w:rsidRPr="00943C6C">
        <w:rPr>
          <w:noProof/>
          <w:lang w:eastAsia="en-GB"/>
        </w:rPr>
        <w:t xml:space="preserve"> </w:t>
      </w:r>
      <w:r w:rsidRPr="00943C6C">
        <w:rPr>
          <w:noProof/>
          <w:lang w:eastAsia="en-GB"/>
        </w:rPr>
        <w:drawing>
          <wp:inline distT="0" distB="0" distL="0" distR="0">
            <wp:extent cx="2743199" cy="2057400"/>
            <wp:effectExtent l="0" t="0" r="635" b="0"/>
            <wp:docPr id="52" name="Picture 52" descr="R:\R-PHD-RM-1417663\Cavpond Plastics\IMG_2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R-PHD-RM-1417663\Cavpond Plastics\IMG_2445.JPG"/>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86415" cy="2089812"/>
                    </a:xfrm>
                    <a:prstGeom prst="rect">
                      <a:avLst/>
                    </a:prstGeom>
                    <a:noFill/>
                    <a:ln>
                      <a:noFill/>
                    </a:ln>
                  </pic:spPr>
                </pic:pic>
              </a:graphicData>
            </a:graphic>
          </wp:inline>
        </w:drawing>
      </w:r>
      <w:r w:rsidRPr="00943C6C">
        <w:rPr>
          <w:noProof/>
          <w:lang w:eastAsia="en-GB"/>
        </w:rPr>
        <w:drawing>
          <wp:inline distT="0" distB="0" distL="0" distR="0">
            <wp:extent cx="2739827" cy="2054870"/>
            <wp:effectExtent l="0" t="0" r="3810" b="2540"/>
            <wp:docPr id="54" name="Picture 54" descr="R:\R-PHD-RM-1417663\Cavpond Plastics\IMG_2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R-PHD-RM-1417663\Cavpond Plastics\IMG_2446.JPG"/>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55524" cy="2066642"/>
                    </a:xfrm>
                    <a:prstGeom prst="rect">
                      <a:avLst/>
                    </a:prstGeom>
                    <a:noFill/>
                    <a:ln>
                      <a:noFill/>
                    </a:ln>
                  </pic:spPr>
                </pic:pic>
              </a:graphicData>
            </a:graphic>
          </wp:inline>
        </w:drawing>
      </w:r>
    </w:p>
    <w:p w:rsidR="008B1DDF" w:rsidRDefault="008B1DDF">
      <w:pPr>
        <w:rPr>
          <w:rFonts w:asciiTheme="majorHAnsi" w:eastAsiaTheme="majorEastAsia" w:hAnsiTheme="majorHAnsi" w:cstheme="majorBidi"/>
          <w:color w:val="2E74B5" w:themeColor="accent1" w:themeShade="BF"/>
          <w:sz w:val="26"/>
          <w:szCs w:val="26"/>
        </w:rPr>
      </w:pPr>
      <w:r>
        <w:br w:type="page"/>
      </w:r>
    </w:p>
    <w:p w:rsidR="00577379" w:rsidRDefault="00577379" w:rsidP="004354A0">
      <w:pPr>
        <w:pStyle w:val="Heading2"/>
      </w:pPr>
      <w:bookmarkStart w:id="63" w:name="_Toc509223675"/>
      <w:r>
        <w:lastRenderedPageBreak/>
        <w:t xml:space="preserve">Concrete Samples at 50 </w:t>
      </w:r>
      <w:proofErr w:type="spellStart"/>
      <w:r w:rsidRPr="00577379">
        <w:rPr>
          <w:vertAlign w:val="superscript"/>
        </w:rPr>
        <w:t>o</w:t>
      </w:r>
      <w:r>
        <w:t>C</w:t>
      </w:r>
      <w:bookmarkEnd w:id="63"/>
      <w:proofErr w:type="spellEnd"/>
    </w:p>
    <w:p w:rsidR="00577379" w:rsidRPr="00577379" w:rsidRDefault="00577379" w:rsidP="00577379"/>
    <w:p w:rsidR="00577379" w:rsidRPr="00943C6C" w:rsidRDefault="00577379" w:rsidP="00577379">
      <w:pPr>
        <w:rPr>
          <w:noProof/>
          <w:lang w:eastAsia="en-GB"/>
        </w:rPr>
      </w:pPr>
      <w:r w:rsidRPr="00943C6C">
        <w:rPr>
          <w:noProof/>
          <w:lang w:eastAsia="en-GB"/>
        </w:rPr>
        <w:drawing>
          <wp:inline distT="0" distB="0" distL="0" distR="0">
            <wp:extent cx="2584800" cy="1938599"/>
            <wp:effectExtent l="0" t="0" r="6350" b="5080"/>
            <wp:docPr id="17" name="Picture 17" descr="R:\R-PHD-RM-1417663\Cavpond Plastics\IMG_2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R-PHD-RM-1417663\Cavpond Plastics\IMG_2455.JPG"/>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599"/>
                    </a:xfrm>
                    <a:prstGeom prst="rect">
                      <a:avLst/>
                    </a:prstGeom>
                    <a:noFill/>
                    <a:ln>
                      <a:noFill/>
                    </a:ln>
                  </pic:spPr>
                </pic:pic>
              </a:graphicData>
            </a:graphic>
          </wp:inline>
        </w:drawing>
      </w:r>
      <w:r w:rsidRPr="00943C6C">
        <w:rPr>
          <w:noProof/>
          <w:lang w:eastAsia="en-GB"/>
        </w:rPr>
        <w:drawing>
          <wp:inline distT="0" distB="0" distL="0" distR="0">
            <wp:extent cx="2584800" cy="1938598"/>
            <wp:effectExtent l="0" t="0" r="6350" b="5080"/>
            <wp:docPr id="23" name="Picture 23" descr="R:\R-PHD-RM-1417663\Cavpond Plastics\IMG_2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R-PHD-RM-1417663\Cavpond Plastics\IMG_2456.JPG"/>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598"/>
                    </a:xfrm>
                    <a:prstGeom prst="rect">
                      <a:avLst/>
                    </a:prstGeom>
                    <a:noFill/>
                    <a:ln>
                      <a:noFill/>
                    </a:ln>
                  </pic:spPr>
                </pic:pic>
              </a:graphicData>
            </a:graphic>
          </wp:inline>
        </w:drawing>
      </w:r>
      <w:r w:rsidRPr="00943C6C">
        <w:rPr>
          <w:noProof/>
          <w:lang w:eastAsia="en-GB"/>
        </w:rPr>
        <w:t xml:space="preserve"> </w:t>
      </w:r>
      <w:r w:rsidRPr="00943C6C">
        <w:rPr>
          <w:noProof/>
          <w:lang w:eastAsia="en-GB"/>
        </w:rPr>
        <w:drawing>
          <wp:inline distT="0" distB="0" distL="0" distR="0">
            <wp:extent cx="2584800" cy="1938600"/>
            <wp:effectExtent l="0" t="0" r="6350" b="5080"/>
            <wp:docPr id="29" name="Picture 29" descr="R:\R-PHD-RM-1417663\Cavpond Plastics\IMG_2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R-PHD-RM-1417663\Cavpond Plastics\IMG_2457.JPG"/>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sidR="00FB4C69">
        <w:rPr>
          <w:noProof/>
          <w:lang w:eastAsia="en-GB"/>
        </w:rPr>
        <w:drawing>
          <wp:inline distT="0" distB="0" distL="0" distR="0">
            <wp:extent cx="2584800" cy="1938600"/>
            <wp:effectExtent l="0" t="0" r="6350" b="5080"/>
            <wp:docPr id="12" name="Picture 12" descr="C:\Users\1417663\AppData\Local\Microsoft\Windows\Temporary Internet Files\Content.Word\IMG_2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1417663\AppData\Local\Microsoft\Windows\Temporary Internet Files\Content.Word\IMG_2958.jpg"/>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sidR="00FB4C69" w:rsidRPr="00943C6C">
        <w:rPr>
          <w:noProof/>
          <w:lang w:eastAsia="en-GB"/>
        </w:rPr>
        <w:drawing>
          <wp:inline distT="0" distB="0" distL="0" distR="0">
            <wp:extent cx="2584800" cy="1938601"/>
            <wp:effectExtent l="0" t="0" r="6350" b="5080"/>
            <wp:docPr id="16" name="Picture 16" descr="R:\R-PHD-RM-1417663\Cavpond Plastics\IMG_2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R-PHD-RM-1417663\Cavpond Plastics\IMG_2458.JPG"/>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1"/>
                    </a:xfrm>
                    <a:prstGeom prst="rect">
                      <a:avLst/>
                    </a:prstGeom>
                    <a:noFill/>
                    <a:ln>
                      <a:noFill/>
                    </a:ln>
                  </pic:spPr>
                </pic:pic>
              </a:graphicData>
            </a:graphic>
          </wp:inline>
        </w:drawing>
      </w:r>
    </w:p>
    <w:p w:rsidR="00577379" w:rsidRDefault="00577379">
      <w:pPr>
        <w:rPr>
          <w:rFonts w:asciiTheme="majorHAnsi" w:eastAsiaTheme="majorEastAsia" w:hAnsiTheme="majorHAnsi" w:cstheme="majorBidi"/>
          <w:color w:val="2E74B5" w:themeColor="accent1" w:themeShade="BF"/>
          <w:sz w:val="26"/>
          <w:szCs w:val="26"/>
        </w:rPr>
      </w:pPr>
      <w:r>
        <w:br w:type="page"/>
      </w:r>
    </w:p>
    <w:p w:rsidR="00577379" w:rsidRDefault="00577379" w:rsidP="004354A0">
      <w:pPr>
        <w:pStyle w:val="Heading2"/>
      </w:pPr>
      <w:bookmarkStart w:id="64" w:name="_Toc509223676"/>
      <w:r>
        <w:lastRenderedPageBreak/>
        <w:t xml:space="preserve">Concrete Samples Wet </w:t>
      </w:r>
      <w:r w:rsidR="000428FF">
        <w:t>at Room Temperature</w:t>
      </w:r>
      <w:bookmarkEnd w:id="64"/>
    </w:p>
    <w:p w:rsidR="00577379" w:rsidRPr="00577379" w:rsidRDefault="00577379" w:rsidP="00577379"/>
    <w:p w:rsidR="00577379" w:rsidRPr="00943C6C" w:rsidRDefault="00577379" w:rsidP="00577379">
      <w:r w:rsidRPr="00943C6C">
        <w:rPr>
          <w:noProof/>
          <w:lang w:eastAsia="en-GB"/>
        </w:rPr>
        <w:drawing>
          <wp:inline distT="0" distB="0" distL="0" distR="0">
            <wp:extent cx="2672705" cy="2004529"/>
            <wp:effectExtent l="0" t="0" r="0" b="0"/>
            <wp:docPr id="24" name="Picture 24" descr="R:\R-PHD-RM-1417663\Cavpond Plastics\IMG_24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R-PHD-RM-1417663\Cavpond Plastics\IMG_2468.JPG"/>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86192" cy="2014644"/>
                    </a:xfrm>
                    <a:prstGeom prst="rect">
                      <a:avLst/>
                    </a:prstGeom>
                    <a:noFill/>
                    <a:ln>
                      <a:noFill/>
                    </a:ln>
                  </pic:spPr>
                </pic:pic>
              </a:graphicData>
            </a:graphic>
          </wp:inline>
        </w:drawing>
      </w:r>
      <w:r w:rsidRPr="00943C6C">
        <w:rPr>
          <w:noProof/>
          <w:lang w:eastAsia="en-GB"/>
        </w:rPr>
        <w:drawing>
          <wp:inline distT="0" distB="0" distL="0" distR="0">
            <wp:extent cx="2664460" cy="1998344"/>
            <wp:effectExtent l="0" t="0" r="2540" b="2540"/>
            <wp:docPr id="25" name="Picture 25" descr="R:\R-PHD-RM-1417663\Cavpond Plastics\IMG_2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R-PHD-RM-1417663\Cavpond Plastics\IMG_2471.JPG"/>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86368" cy="2014775"/>
                    </a:xfrm>
                    <a:prstGeom prst="rect">
                      <a:avLst/>
                    </a:prstGeom>
                    <a:noFill/>
                    <a:ln>
                      <a:noFill/>
                    </a:ln>
                  </pic:spPr>
                </pic:pic>
              </a:graphicData>
            </a:graphic>
          </wp:inline>
        </w:drawing>
      </w:r>
      <w:r w:rsidRPr="00943C6C">
        <w:rPr>
          <w:noProof/>
          <w:lang w:eastAsia="en-GB"/>
        </w:rPr>
        <w:drawing>
          <wp:inline distT="0" distB="0" distL="0" distR="0">
            <wp:extent cx="2666772" cy="2000079"/>
            <wp:effectExtent l="0" t="0" r="635" b="635"/>
            <wp:docPr id="26" name="Picture 26" descr="R:\R-PHD-RM-1417663\Cavpond Plastics\IMG_24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R-PHD-RM-1417663\Cavpond Plastics\IMG_2472.JPG"/>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88240" cy="2016180"/>
                    </a:xfrm>
                    <a:prstGeom prst="rect">
                      <a:avLst/>
                    </a:prstGeom>
                    <a:noFill/>
                    <a:ln>
                      <a:noFill/>
                    </a:ln>
                  </pic:spPr>
                </pic:pic>
              </a:graphicData>
            </a:graphic>
          </wp:inline>
        </w:drawing>
      </w:r>
      <w:r w:rsidRPr="00943C6C">
        <w:rPr>
          <w:noProof/>
          <w:lang w:eastAsia="en-GB"/>
        </w:rPr>
        <w:drawing>
          <wp:inline distT="0" distB="0" distL="0" distR="0">
            <wp:extent cx="2668137" cy="2001104"/>
            <wp:effectExtent l="0" t="0" r="0" b="0"/>
            <wp:docPr id="27" name="Picture 27" descr="R:\R-PHD-RM-1417663\Cavpond Plastics\IMG_2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R:\R-PHD-RM-1417663\Cavpond Plastics\IMG_2473.JPG"/>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79684" cy="2009764"/>
                    </a:xfrm>
                    <a:prstGeom prst="rect">
                      <a:avLst/>
                    </a:prstGeom>
                    <a:noFill/>
                    <a:ln>
                      <a:noFill/>
                    </a:ln>
                  </pic:spPr>
                </pic:pic>
              </a:graphicData>
            </a:graphic>
          </wp:inline>
        </w:drawing>
      </w:r>
      <w:r w:rsidRPr="00943C6C">
        <w:rPr>
          <w:noProof/>
          <w:lang w:eastAsia="en-GB"/>
        </w:rPr>
        <w:drawing>
          <wp:inline distT="0" distB="0" distL="0" distR="0">
            <wp:extent cx="2666772" cy="2000079"/>
            <wp:effectExtent l="0" t="0" r="635" b="635"/>
            <wp:docPr id="28" name="Picture 28" descr="R:\R-PHD-RM-1417663\Cavpond Plastics\IMG_2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R:\R-PHD-RM-1417663\Cavpond Plastics\IMG_2474.JPG"/>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83747" cy="2012810"/>
                    </a:xfrm>
                    <a:prstGeom prst="rect">
                      <a:avLst/>
                    </a:prstGeom>
                    <a:noFill/>
                    <a:ln>
                      <a:noFill/>
                    </a:ln>
                  </pic:spPr>
                </pic:pic>
              </a:graphicData>
            </a:graphic>
          </wp:inline>
        </w:drawing>
      </w:r>
    </w:p>
    <w:p w:rsidR="00577379" w:rsidRDefault="00577379">
      <w:pPr>
        <w:rPr>
          <w:rFonts w:asciiTheme="majorHAnsi" w:eastAsiaTheme="majorEastAsia" w:hAnsiTheme="majorHAnsi" w:cstheme="majorBidi"/>
          <w:color w:val="2E74B5" w:themeColor="accent1" w:themeShade="BF"/>
          <w:sz w:val="26"/>
          <w:szCs w:val="26"/>
        </w:rPr>
      </w:pPr>
      <w:r>
        <w:br w:type="page"/>
      </w:r>
    </w:p>
    <w:p w:rsidR="00943C6C" w:rsidRDefault="00577379" w:rsidP="004354A0">
      <w:pPr>
        <w:pStyle w:val="Heading2"/>
      </w:pPr>
      <w:bookmarkStart w:id="65" w:name="_Toc509223677"/>
      <w:r>
        <w:lastRenderedPageBreak/>
        <w:t>Plastic Samples at Room Temperature</w:t>
      </w:r>
      <w:bookmarkEnd w:id="65"/>
    </w:p>
    <w:p w:rsidR="00577379" w:rsidRPr="00577379" w:rsidRDefault="00577379" w:rsidP="00577379"/>
    <w:p w:rsidR="00943C6C" w:rsidRDefault="00943C6C" w:rsidP="00943C6C">
      <w:r w:rsidRPr="00943C6C">
        <w:rPr>
          <w:noProof/>
          <w:lang w:eastAsia="en-GB"/>
        </w:rPr>
        <w:drawing>
          <wp:inline distT="0" distB="0" distL="0" distR="0">
            <wp:extent cx="2722728" cy="2042046"/>
            <wp:effectExtent l="0" t="0" r="1905" b="0"/>
            <wp:docPr id="30" name="Picture 30" descr="R:\R-PHD-RM-1417663\Cavpond Plastics\IMG_2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R:\R-PHD-RM-1417663\Cavpond Plastics\IMG_2420.JPG"/>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28593" cy="2046445"/>
                    </a:xfrm>
                    <a:prstGeom prst="rect">
                      <a:avLst/>
                    </a:prstGeom>
                    <a:noFill/>
                    <a:ln>
                      <a:noFill/>
                    </a:ln>
                  </pic:spPr>
                </pic:pic>
              </a:graphicData>
            </a:graphic>
          </wp:inline>
        </w:drawing>
      </w:r>
      <w:r w:rsidRPr="00943C6C">
        <w:rPr>
          <w:noProof/>
          <w:lang w:eastAsia="en-GB"/>
        </w:rPr>
        <w:drawing>
          <wp:inline distT="0" distB="0" distL="0" distR="0">
            <wp:extent cx="2524068" cy="2035962"/>
            <wp:effectExtent l="0" t="0" r="0" b="2540"/>
            <wp:docPr id="31" name="Picture 31" descr="R:\R-PHD-RM-1417663\Cavpond Plastics\IMG_24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R-PHD-RM-1417663\Cavpond Plastics\IMG_2421.JPG"/>
                    <pic:cNvPicPr>
                      <a:picLocks noChangeAspect="1" noChangeArrowheads="1"/>
                    </pic:cNvPicPr>
                  </pic:nvPicPr>
                  <pic:blipFill rotWithShape="1">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7020"/>
                    <a:stretch/>
                  </pic:blipFill>
                  <pic:spPr bwMode="auto">
                    <a:xfrm>
                      <a:off x="0" y="0"/>
                      <a:ext cx="2526442" cy="203787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Pr="00943C6C">
        <w:rPr>
          <w:noProof/>
          <w:lang w:eastAsia="en-GB"/>
        </w:rPr>
        <w:drawing>
          <wp:inline distT="0" distB="0" distL="0" distR="0">
            <wp:extent cx="2699167" cy="2033517"/>
            <wp:effectExtent l="0" t="0" r="6350" b="5080"/>
            <wp:docPr id="32" name="Picture 32" descr="R:\R-PHD-RM-1417663\Cavpond Plastics\IMG_2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R-PHD-RM-1417663\Cavpond Plastics\IMG_2423.JPG"/>
                    <pic:cNvPicPr>
                      <a:picLocks noChangeAspect="1" noChangeArrowheads="1"/>
                    </pic:cNvPicPr>
                  </pic:nvPicPr>
                  <pic:blipFill rotWithShape="1">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8089"/>
                    <a:stretch/>
                  </pic:blipFill>
                  <pic:spPr bwMode="auto">
                    <a:xfrm>
                      <a:off x="0" y="0"/>
                      <a:ext cx="2718492" cy="204807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Pr="00943C6C">
        <w:rPr>
          <w:noProof/>
          <w:lang w:eastAsia="en-GB"/>
        </w:rPr>
        <w:drawing>
          <wp:inline distT="0" distB="0" distL="0" distR="0">
            <wp:extent cx="2543961" cy="2041525"/>
            <wp:effectExtent l="0" t="0" r="8890" b="0"/>
            <wp:docPr id="33" name="Picture 33" descr="R:\R-PHD-RM-1417663\Cavpond Plastics\IMG_2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R:\R-PHD-RM-1417663\Cavpond Plastics\IMG_2425.JPG"/>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52705" cy="2048542"/>
                    </a:xfrm>
                    <a:prstGeom prst="rect">
                      <a:avLst/>
                    </a:prstGeom>
                    <a:noFill/>
                    <a:ln>
                      <a:noFill/>
                    </a:ln>
                  </pic:spPr>
                </pic:pic>
              </a:graphicData>
            </a:graphic>
          </wp:inline>
        </w:drawing>
      </w:r>
      <w:r w:rsidRPr="00943C6C">
        <w:rPr>
          <w:noProof/>
          <w:lang w:eastAsia="en-GB"/>
        </w:rPr>
        <w:drawing>
          <wp:inline distT="0" distB="0" distL="0" distR="0">
            <wp:extent cx="2717066" cy="2037800"/>
            <wp:effectExtent l="0" t="0" r="7620" b="635"/>
            <wp:docPr id="34" name="Picture 34" descr="R:\R-PHD-RM-1417663\Cavpond Plastics\IMG_2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R:\R-PHD-RM-1417663\Cavpond Plastics\IMG_2427.JPG"/>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40035" cy="2055026"/>
                    </a:xfrm>
                    <a:prstGeom prst="rect">
                      <a:avLst/>
                    </a:prstGeom>
                    <a:noFill/>
                    <a:ln>
                      <a:noFill/>
                    </a:ln>
                  </pic:spPr>
                </pic:pic>
              </a:graphicData>
            </a:graphic>
          </wp:inline>
        </w:drawing>
      </w:r>
    </w:p>
    <w:p w:rsidR="00577379" w:rsidRDefault="00577379">
      <w:r>
        <w:br w:type="page"/>
      </w:r>
    </w:p>
    <w:p w:rsidR="00577379" w:rsidRDefault="00577379" w:rsidP="004354A0">
      <w:pPr>
        <w:pStyle w:val="Heading2"/>
      </w:pPr>
      <w:bookmarkStart w:id="66" w:name="_Toc509223678"/>
      <w:r>
        <w:lastRenderedPageBreak/>
        <w:t xml:space="preserve">Plastic Samples at -20 </w:t>
      </w:r>
      <w:proofErr w:type="spellStart"/>
      <w:r w:rsidRPr="00577379">
        <w:rPr>
          <w:vertAlign w:val="superscript"/>
        </w:rPr>
        <w:t>o</w:t>
      </w:r>
      <w:r>
        <w:t>C</w:t>
      </w:r>
      <w:bookmarkEnd w:id="66"/>
      <w:proofErr w:type="spellEnd"/>
    </w:p>
    <w:p w:rsidR="00577379" w:rsidRPr="00577379" w:rsidRDefault="00577379" w:rsidP="00577379"/>
    <w:p w:rsidR="00577379" w:rsidRPr="00943C6C" w:rsidRDefault="00577379" w:rsidP="00577379">
      <w:r w:rsidRPr="00943C6C">
        <w:rPr>
          <w:noProof/>
          <w:lang w:eastAsia="en-GB"/>
        </w:rPr>
        <w:drawing>
          <wp:inline distT="0" distB="0" distL="0" distR="0">
            <wp:extent cx="2688590" cy="2016442"/>
            <wp:effectExtent l="0" t="0" r="0" b="3175"/>
            <wp:docPr id="42" name="Picture 42" descr="R:\R-PHD-RM-1417663\Cavpond Plastics\IMG_2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R:\R-PHD-RM-1417663\Cavpond Plastics\IMG_2435.JPG"/>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03844" cy="2027883"/>
                    </a:xfrm>
                    <a:prstGeom prst="rect">
                      <a:avLst/>
                    </a:prstGeom>
                    <a:noFill/>
                    <a:ln>
                      <a:noFill/>
                    </a:ln>
                  </pic:spPr>
                </pic:pic>
              </a:graphicData>
            </a:graphic>
          </wp:inline>
        </w:drawing>
      </w:r>
      <w:r w:rsidRPr="00943C6C">
        <w:rPr>
          <w:noProof/>
          <w:lang w:eastAsia="en-GB"/>
        </w:rPr>
        <w:drawing>
          <wp:inline distT="0" distB="0" distL="0" distR="0">
            <wp:extent cx="2688609" cy="2016457"/>
            <wp:effectExtent l="0" t="0" r="0" b="3175"/>
            <wp:docPr id="43" name="Picture 43" descr="R:\R-PHD-RM-1417663\Cavpond Plastics\IMG_2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R:\R-PHD-RM-1417663\Cavpond Plastics\IMG_2436.JPG"/>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96721" cy="2022541"/>
                    </a:xfrm>
                    <a:prstGeom prst="rect">
                      <a:avLst/>
                    </a:prstGeom>
                    <a:noFill/>
                    <a:ln>
                      <a:noFill/>
                    </a:ln>
                  </pic:spPr>
                </pic:pic>
              </a:graphicData>
            </a:graphic>
          </wp:inline>
        </w:drawing>
      </w:r>
      <w:r w:rsidRPr="00943C6C">
        <w:rPr>
          <w:noProof/>
          <w:lang w:eastAsia="en-GB"/>
        </w:rPr>
        <w:drawing>
          <wp:inline distT="0" distB="0" distL="0" distR="0">
            <wp:extent cx="2688590" cy="2016443"/>
            <wp:effectExtent l="0" t="0" r="0" b="3175"/>
            <wp:docPr id="44" name="Picture 44" descr="R:\R-PHD-RM-1417663\Cavpond Plastics\IMG_2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R-PHD-RM-1417663\Cavpond Plastics\IMG_2437.JPG"/>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06574" cy="2029931"/>
                    </a:xfrm>
                    <a:prstGeom prst="rect">
                      <a:avLst/>
                    </a:prstGeom>
                    <a:noFill/>
                    <a:ln>
                      <a:noFill/>
                    </a:ln>
                  </pic:spPr>
                </pic:pic>
              </a:graphicData>
            </a:graphic>
          </wp:inline>
        </w:drawing>
      </w:r>
      <w:r w:rsidRPr="00943C6C">
        <w:rPr>
          <w:noProof/>
          <w:lang w:eastAsia="en-GB"/>
        </w:rPr>
        <w:drawing>
          <wp:inline distT="0" distB="0" distL="0" distR="0">
            <wp:extent cx="2688590" cy="2016443"/>
            <wp:effectExtent l="0" t="0" r="0" b="3175"/>
            <wp:docPr id="45" name="Picture 45" descr="R:\R-PHD-RM-1417663\Cavpond Plastics\IMG_2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R-PHD-RM-1417663\Cavpond Plastics\IMG_2438.JPG"/>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07844" cy="2030883"/>
                    </a:xfrm>
                    <a:prstGeom prst="rect">
                      <a:avLst/>
                    </a:prstGeom>
                    <a:noFill/>
                    <a:ln>
                      <a:noFill/>
                    </a:ln>
                  </pic:spPr>
                </pic:pic>
              </a:graphicData>
            </a:graphic>
          </wp:inline>
        </w:drawing>
      </w:r>
      <w:r w:rsidRPr="00943C6C">
        <w:rPr>
          <w:noProof/>
          <w:lang w:eastAsia="en-GB"/>
        </w:rPr>
        <w:drawing>
          <wp:inline distT="0" distB="0" distL="0" distR="0">
            <wp:extent cx="2688609" cy="2016457"/>
            <wp:effectExtent l="0" t="0" r="0" b="3175"/>
            <wp:docPr id="46" name="Picture 46" descr="R:\R-PHD-RM-1417663\Cavpond Plastics\IMG_2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R:\R-PHD-RM-1417663\Cavpond Plastics\IMG_2439.JPG"/>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93263" cy="2019948"/>
                    </a:xfrm>
                    <a:prstGeom prst="rect">
                      <a:avLst/>
                    </a:prstGeom>
                    <a:noFill/>
                    <a:ln>
                      <a:noFill/>
                    </a:ln>
                  </pic:spPr>
                </pic:pic>
              </a:graphicData>
            </a:graphic>
          </wp:inline>
        </w:drawing>
      </w:r>
    </w:p>
    <w:p w:rsidR="008B1DDF" w:rsidRDefault="00943C6C" w:rsidP="004354A0">
      <w:pPr>
        <w:pStyle w:val="Heading2"/>
      </w:pPr>
      <w:r w:rsidRPr="00943C6C">
        <w:br w:type="page"/>
      </w:r>
      <w:bookmarkStart w:id="67" w:name="_Toc509223679"/>
      <w:r w:rsidR="008B1DDF">
        <w:lastRenderedPageBreak/>
        <w:t xml:space="preserve">Plastic Samples at 50 </w:t>
      </w:r>
      <w:proofErr w:type="spellStart"/>
      <w:r w:rsidR="008B1DDF" w:rsidRPr="008B1DDF">
        <w:rPr>
          <w:vertAlign w:val="superscript"/>
        </w:rPr>
        <w:t>o</w:t>
      </w:r>
      <w:r w:rsidR="008B1DDF">
        <w:t>C</w:t>
      </w:r>
      <w:bookmarkEnd w:id="67"/>
      <w:proofErr w:type="spellEnd"/>
    </w:p>
    <w:p w:rsidR="003E3572" w:rsidRPr="003E3572" w:rsidRDefault="003E3572" w:rsidP="003E3572"/>
    <w:p w:rsidR="008B1DDF" w:rsidRPr="00943C6C" w:rsidRDefault="008B1DDF" w:rsidP="008B1DDF">
      <w:r w:rsidRPr="00943C6C">
        <w:rPr>
          <w:noProof/>
          <w:lang w:eastAsia="en-GB"/>
        </w:rPr>
        <w:drawing>
          <wp:inline distT="0" distB="0" distL="0" distR="0">
            <wp:extent cx="2584800" cy="1938600"/>
            <wp:effectExtent l="0" t="0" r="6350" b="5080"/>
            <wp:docPr id="35" name="Picture 35" descr="R:\R-PHD-RM-1417663\Cavpond Plastics\IMG_2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R-PHD-RM-1417663\Cavpond Plastics\IMG_2448.JPG"/>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sidRPr="00943C6C">
        <w:rPr>
          <w:noProof/>
          <w:lang w:eastAsia="en-GB"/>
        </w:rPr>
        <w:drawing>
          <wp:inline distT="0" distB="0" distL="0" distR="0">
            <wp:extent cx="2584800" cy="1938599"/>
            <wp:effectExtent l="0" t="0" r="6350" b="5080"/>
            <wp:docPr id="41" name="Picture 41" descr="R:\R-PHD-RM-1417663\Cavpond Plastics\IMG_2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R-PHD-RM-1417663\Cavpond Plastics\IMG_2449.JPG"/>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599"/>
                    </a:xfrm>
                    <a:prstGeom prst="rect">
                      <a:avLst/>
                    </a:prstGeom>
                    <a:noFill/>
                    <a:ln>
                      <a:noFill/>
                    </a:ln>
                  </pic:spPr>
                </pic:pic>
              </a:graphicData>
            </a:graphic>
          </wp:inline>
        </w:drawing>
      </w:r>
      <w:r w:rsidRPr="00943C6C">
        <w:rPr>
          <w:noProof/>
          <w:lang w:eastAsia="en-GB"/>
        </w:rPr>
        <w:drawing>
          <wp:inline distT="0" distB="0" distL="0" distR="0">
            <wp:extent cx="2583180" cy="1937385"/>
            <wp:effectExtent l="0" t="0" r="7620" b="5715"/>
            <wp:docPr id="47" name="Picture 47" descr="R:\R-PHD-RM-1417663\Cavpond Plastics\IMG_2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R-PHD-RM-1417663\Cavpond Plastics\IMG_2451.JPG"/>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90949" cy="1943212"/>
                    </a:xfrm>
                    <a:prstGeom prst="rect">
                      <a:avLst/>
                    </a:prstGeom>
                    <a:noFill/>
                    <a:ln>
                      <a:noFill/>
                    </a:ln>
                  </pic:spPr>
                </pic:pic>
              </a:graphicData>
            </a:graphic>
          </wp:inline>
        </w:drawing>
      </w:r>
      <w:r w:rsidRPr="00943C6C">
        <w:rPr>
          <w:noProof/>
          <w:lang w:eastAsia="en-GB"/>
        </w:rPr>
        <w:drawing>
          <wp:inline distT="0" distB="0" distL="0" distR="0">
            <wp:extent cx="2584800" cy="1938600"/>
            <wp:effectExtent l="0" t="0" r="6350" b="5080"/>
            <wp:docPr id="10" name="Picture 10" descr="R:\R-PHD-RM-1417663\Cavpond Plastics\IMG_2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R-PHD-RM-1417663\Cavpond Plastics\IMG_2452.JPG"/>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sidRPr="00943C6C">
        <w:rPr>
          <w:noProof/>
          <w:lang w:eastAsia="en-GB"/>
        </w:rPr>
        <w:drawing>
          <wp:inline distT="0" distB="0" distL="0" distR="0">
            <wp:extent cx="2583711" cy="1937783"/>
            <wp:effectExtent l="0" t="0" r="7620" b="5715"/>
            <wp:docPr id="48" name="Picture 48" descr="R:\R-PHD-RM-1417663\Cavpond Plastics\IMG_2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R-PHD-RM-1417663\Cavpond Plastics\IMG_2453.JPG"/>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7809" cy="1940856"/>
                    </a:xfrm>
                    <a:prstGeom prst="rect">
                      <a:avLst/>
                    </a:prstGeom>
                    <a:noFill/>
                    <a:ln>
                      <a:noFill/>
                    </a:ln>
                  </pic:spPr>
                </pic:pic>
              </a:graphicData>
            </a:graphic>
          </wp:inline>
        </w:drawing>
      </w:r>
    </w:p>
    <w:p w:rsidR="00577379" w:rsidRDefault="00577379">
      <w:r>
        <w:br w:type="page"/>
      </w:r>
    </w:p>
    <w:p w:rsidR="00943C6C" w:rsidRDefault="00577379" w:rsidP="004354A0">
      <w:pPr>
        <w:pStyle w:val="Heading2"/>
      </w:pPr>
      <w:bookmarkStart w:id="68" w:name="_Toc509223680"/>
      <w:r>
        <w:lastRenderedPageBreak/>
        <w:t>Plastic Samples Wet</w:t>
      </w:r>
      <w:r w:rsidR="000428FF">
        <w:t xml:space="preserve"> at Room Temperature</w:t>
      </w:r>
      <w:bookmarkEnd w:id="68"/>
    </w:p>
    <w:p w:rsidR="00577379" w:rsidRPr="00577379" w:rsidRDefault="00577379" w:rsidP="00577379"/>
    <w:p w:rsidR="00FB4C69" w:rsidRDefault="00943C6C" w:rsidP="00943C6C">
      <w:r w:rsidRPr="00943C6C">
        <w:rPr>
          <w:noProof/>
          <w:lang w:eastAsia="en-GB"/>
        </w:rPr>
        <w:drawing>
          <wp:inline distT="0" distB="0" distL="0" distR="0">
            <wp:extent cx="2722728" cy="2042045"/>
            <wp:effectExtent l="0" t="0" r="1905" b="0"/>
            <wp:docPr id="18" name="Picture 18" descr="R:\R-PHD-RM-1417663\Cavpond Plastics\IMG_2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R-PHD-RM-1417663\Cavpond Plastics\IMG_2460.JPG"/>
                    <pic:cNvPicPr>
                      <a:picLocks noChangeAspect="1" noChangeArrowheads="1"/>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46115" cy="2059585"/>
                    </a:xfrm>
                    <a:prstGeom prst="rect">
                      <a:avLst/>
                    </a:prstGeom>
                    <a:noFill/>
                    <a:ln>
                      <a:noFill/>
                    </a:ln>
                  </pic:spPr>
                </pic:pic>
              </a:graphicData>
            </a:graphic>
          </wp:inline>
        </w:drawing>
      </w:r>
      <w:r w:rsidRPr="00943C6C">
        <w:rPr>
          <w:noProof/>
          <w:lang w:eastAsia="en-GB"/>
        </w:rPr>
        <w:drawing>
          <wp:inline distT="0" distB="0" distL="0" distR="0">
            <wp:extent cx="2703468" cy="2027602"/>
            <wp:effectExtent l="0" t="0" r="1905" b="0"/>
            <wp:docPr id="19" name="Picture 19" descr="R:\R-PHD-RM-1417663\Cavpond Plastics\IMG_2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R-PHD-RM-1417663\Cavpond Plastics\IMG_2462.JPG"/>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31902" cy="2048927"/>
                    </a:xfrm>
                    <a:prstGeom prst="rect">
                      <a:avLst/>
                    </a:prstGeom>
                    <a:noFill/>
                    <a:ln>
                      <a:noFill/>
                    </a:ln>
                  </pic:spPr>
                </pic:pic>
              </a:graphicData>
            </a:graphic>
          </wp:inline>
        </w:drawing>
      </w:r>
      <w:r w:rsidRPr="00943C6C">
        <w:rPr>
          <w:noProof/>
          <w:lang w:eastAsia="en-GB"/>
        </w:rPr>
        <w:drawing>
          <wp:inline distT="0" distB="0" distL="0" distR="0">
            <wp:extent cx="2716388" cy="2037292"/>
            <wp:effectExtent l="0" t="0" r="8255" b="1270"/>
            <wp:docPr id="20" name="Picture 20" descr="R:\R-PHD-RM-1417663\Cavpond Plastics\IMG_2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R-PHD-RM-1417663\Cavpond Plastics\IMG_2464.JPG"/>
                    <pic:cNvPicPr>
                      <a:picLocks noChangeAspect="1" noChangeArrowheads="1"/>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50506" cy="2062881"/>
                    </a:xfrm>
                    <a:prstGeom prst="rect">
                      <a:avLst/>
                    </a:prstGeom>
                    <a:noFill/>
                    <a:ln>
                      <a:noFill/>
                    </a:ln>
                  </pic:spPr>
                </pic:pic>
              </a:graphicData>
            </a:graphic>
          </wp:inline>
        </w:drawing>
      </w:r>
      <w:r w:rsidRPr="00943C6C">
        <w:rPr>
          <w:noProof/>
          <w:lang w:eastAsia="en-GB"/>
        </w:rPr>
        <w:drawing>
          <wp:inline distT="0" distB="0" distL="0" distR="0">
            <wp:extent cx="2710079" cy="2032559"/>
            <wp:effectExtent l="0" t="0" r="0" b="6350"/>
            <wp:docPr id="21" name="Picture 21" descr="R:\R-PHD-RM-1417663\Cavpond Plastics\IMG_2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R-PHD-RM-1417663\Cavpond Plastics\IMG_2465.JPG"/>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20578" cy="2040433"/>
                    </a:xfrm>
                    <a:prstGeom prst="rect">
                      <a:avLst/>
                    </a:prstGeom>
                    <a:noFill/>
                    <a:ln>
                      <a:noFill/>
                    </a:ln>
                  </pic:spPr>
                </pic:pic>
              </a:graphicData>
            </a:graphic>
          </wp:inline>
        </w:drawing>
      </w:r>
      <w:r w:rsidRPr="00943C6C">
        <w:rPr>
          <w:noProof/>
          <w:lang w:eastAsia="en-GB"/>
        </w:rPr>
        <w:drawing>
          <wp:inline distT="0" distB="0" distL="0" distR="0">
            <wp:extent cx="2718180" cy="2038634"/>
            <wp:effectExtent l="0" t="0" r="6350" b="0"/>
            <wp:docPr id="22" name="Picture 22" descr="R:\R-PHD-RM-1417663\Cavpond Plastics\IMG_24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R-PHD-RM-1417663\Cavpond Plastics\IMG_2466.JPG"/>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53063" cy="2064796"/>
                    </a:xfrm>
                    <a:prstGeom prst="rect">
                      <a:avLst/>
                    </a:prstGeom>
                    <a:noFill/>
                    <a:ln>
                      <a:noFill/>
                    </a:ln>
                  </pic:spPr>
                </pic:pic>
              </a:graphicData>
            </a:graphic>
          </wp:inline>
        </w:drawing>
      </w:r>
    </w:p>
    <w:p w:rsidR="00FB4C69" w:rsidRDefault="00FB4C69">
      <w:r>
        <w:br w:type="page"/>
      </w:r>
    </w:p>
    <w:p w:rsidR="00943C6C" w:rsidRDefault="00FB4C69" w:rsidP="003D727A">
      <w:pPr>
        <w:pStyle w:val="Heading1"/>
      </w:pPr>
      <w:bookmarkStart w:id="69" w:name="_Toc509223681"/>
      <w:r>
        <w:lastRenderedPageBreak/>
        <w:t>Appendix 2: Flexural Testing</w:t>
      </w:r>
      <w:bookmarkEnd w:id="69"/>
    </w:p>
    <w:p w:rsidR="003E3572" w:rsidRPr="00ED7B11" w:rsidRDefault="003E3572" w:rsidP="004354A0">
      <w:pPr>
        <w:pStyle w:val="Heading2"/>
      </w:pPr>
      <w:bookmarkStart w:id="70" w:name="_Toc509223682"/>
      <w:r w:rsidRPr="00ED7B11">
        <w:t xml:space="preserve">Concrete </w:t>
      </w:r>
      <w:r w:rsidR="000428FF">
        <w:t xml:space="preserve">Samples at </w:t>
      </w:r>
      <w:r w:rsidRPr="00ED7B11">
        <w:t>Room Temperature</w:t>
      </w:r>
      <w:bookmarkEnd w:id="70"/>
    </w:p>
    <w:p w:rsidR="003E3572" w:rsidRDefault="003E3572" w:rsidP="003E3572"/>
    <w:p w:rsidR="003E3572" w:rsidRDefault="003E3572" w:rsidP="003E3572">
      <w:r>
        <w:rPr>
          <w:noProof/>
          <w:lang w:eastAsia="en-GB"/>
        </w:rPr>
        <w:drawing>
          <wp:inline distT="0" distB="0" distL="0" distR="0">
            <wp:extent cx="2584800" cy="1938600"/>
            <wp:effectExtent l="0" t="0" r="6350" b="5080"/>
            <wp:docPr id="59" name="Picture 59" descr="C:\Users\1417663\AppData\Local\Microsoft\Windows\Temporary Internet Files\Content.Word\IMG_29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1417663\AppData\Local\Microsoft\Windows\Temporary Internet Files\Content.Word\IMG_2987.jpg"/>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t xml:space="preserve"> </w:t>
      </w:r>
      <w:r>
        <w:rPr>
          <w:noProof/>
          <w:lang w:eastAsia="en-GB"/>
        </w:rPr>
        <w:drawing>
          <wp:inline distT="0" distB="0" distL="0" distR="0">
            <wp:extent cx="2584800" cy="1938600"/>
            <wp:effectExtent l="0" t="0" r="6350" b="5080"/>
            <wp:docPr id="60" name="Picture 60" descr="C:\Users\1417663\AppData\Local\Microsoft\Windows\Temporary Internet Files\Content.Word\IMG_29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1417663\AppData\Local\Microsoft\Windows\Temporary Internet Files\Content.Word\IMG_2986.jpg"/>
                    <pic:cNvPicPr>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t xml:space="preserve"> </w:t>
      </w:r>
      <w:r>
        <w:rPr>
          <w:noProof/>
          <w:lang w:eastAsia="en-GB"/>
        </w:rPr>
        <w:drawing>
          <wp:inline distT="0" distB="0" distL="0" distR="0">
            <wp:extent cx="2584800" cy="1938600"/>
            <wp:effectExtent l="0" t="0" r="6350" b="5080"/>
            <wp:docPr id="61" name="Picture 61" descr="C:\Users\1417663\AppData\Local\Microsoft\Windows\Temporary Internet Files\Content.Word\IMG_29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1417663\AppData\Local\Microsoft\Windows\Temporary Internet Files\Content.Word\IMG_2984.jpg"/>
                    <pic:cNvPicPr>
                      <a:picLocks noChangeAspect="1" noChangeArrowheads="1"/>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extent cx="2584800" cy="1938600"/>
            <wp:effectExtent l="0" t="0" r="6350" b="5080"/>
            <wp:docPr id="62" name="Picture 62" descr="C:\Users\1417663\AppData\Local\Microsoft\Windows\Temporary Internet Files\Content.Word\IMG_29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1417663\AppData\Local\Microsoft\Windows\Temporary Internet Files\Content.Word\IMG_2985.jpg"/>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extent cx="2584800" cy="1938600"/>
            <wp:effectExtent l="0" t="0" r="6350" b="5080"/>
            <wp:docPr id="63" name="Picture 63" descr="C:\Users\1417663\AppData\Local\Microsoft\Windows\Temporary Internet Files\Content.Word\IMG_2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1417663\AppData\Local\Microsoft\Windows\Temporary Internet Files\Content.Word\IMG_2988.jpg"/>
                    <pic:cNvPicPr>
                      <a:picLocks noChangeAspect="1" noChangeArrowheads="1"/>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p>
    <w:p w:rsidR="000428FF" w:rsidRDefault="003E3572" w:rsidP="004354A0">
      <w:pPr>
        <w:pStyle w:val="Heading2"/>
      </w:pPr>
      <w:r>
        <w:br w:type="page"/>
      </w:r>
      <w:bookmarkStart w:id="71" w:name="_Toc509223683"/>
      <w:r w:rsidR="000428FF" w:rsidRPr="0022150C">
        <w:lastRenderedPageBreak/>
        <w:t xml:space="preserve">Concrete </w:t>
      </w:r>
      <w:r w:rsidR="000428FF">
        <w:t xml:space="preserve">Samples at </w:t>
      </w:r>
      <w:r w:rsidR="000428FF" w:rsidRPr="0022150C">
        <w:t>-20</w:t>
      </w:r>
      <w:r w:rsidR="000428FF" w:rsidRPr="0022150C">
        <w:rPr>
          <w:vertAlign w:val="superscript"/>
        </w:rPr>
        <w:t>o</w:t>
      </w:r>
      <w:r w:rsidR="000428FF" w:rsidRPr="0022150C">
        <w:t>C</w:t>
      </w:r>
      <w:bookmarkEnd w:id="71"/>
      <w:r w:rsidR="000428FF" w:rsidRPr="0022150C">
        <w:t xml:space="preserve"> </w:t>
      </w:r>
    </w:p>
    <w:p w:rsidR="000428FF" w:rsidRPr="003E3572" w:rsidRDefault="000428FF" w:rsidP="000428FF"/>
    <w:p w:rsidR="000428FF" w:rsidRDefault="000428FF" w:rsidP="000428FF">
      <w:r>
        <w:rPr>
          <w:noProof/>
          <w:lang w:eastAsia="en-GB"/>
        </w:rPr>
        <w:drawing>
          <wp:inline distT="0" distB="0" distL="0" distR="0">
            <wp:extent cx="2582400" cy="1936800"/>
            <wp:effectExtent l="0" t="0" r="8890" b="6350"/>
            <wp:docPr id="69" name="Picture 69" descr="C:\Users\1417663\AppData\Local\Microsoft\Windows\Temporary Internet Files\Content.Word\IMG_2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1417663\AppData\Local\Microsoft\Windows\Temporary Internet Files\Content.Word\IMG_2992.jpg"/>
                    <pic:cNvPicPr>
                      <a:picLocks noChangeAspect="1" noChangeArrowheads="1"/>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2400" cy="1936800"/>
                    </a:xfrm>
                    <a:prstGeom prst="rect">
                      <a:avLst/>
                    </a:prstGeom>
                    <a:noFill/>
                    <a:ln>
                      <a:noFill/>
                    </a:ln>
                  </pic:spPr>
                </pic:pic>
              </a:graphicData>
            </a:graphic>
          </wp:inline>
        </w:drawing>
      </w:r>
      <w:r>
        <w:rPr>
          <w:noProof/>
          <w:lang w:eastAsia="en-GB"/>
        </w:rPr>
        <w:drawing>
          <wp:inline distT="0" distB="0" distL="0" distR="0">
            <wp:extent cx="2584800" cy="1938600"/>
            <wp:effectExtent l="0" t="0" r="6350" b="5080"/>
            <wp:docPr id="70" name="Picture 70" descr="C:\Users\1417663\AppData\Local\Microsoft\Windows\Temporary Internet Files\Content.Word\IMG_29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1417663\AppData\Local\Microsoft\Windows\Temporary Internet Files\Content.Word\IMG_2994.jpg"/>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Pr>
          <w:noProof/>
          <w:lang w:eastAsia="en-GB"/>
        </w:rPr>
        <w:drawing>
          <wp:inline distT="0" distB="0" distL="0" distR="0">
            <wp:extent cx="2584800" cy="1938600"/>
            <wp:effectExtent l="0" t="0" r="6350" b="5080"/>
            <wp:docPr id="71" name="Picture 71" descr="C:\Users\1417663\AppData\Local\Microsoft\Windows\Temporary Internet Files\Content.Word\IMG_2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1417663\AppData\Local\Microsoft\Windows\Temporary Internet Files\Content.Word\IMG_2991.jpg"/>
                    <pic:cNvPicPr>
                      <a:picLocks noChangeAspect="1" noChangeArrowheads="1"/>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Pr>
          <w:noProof/>
          <w:lang w:eastAsia="en-GB"/>
        </w:rPr>
        <w:drawing>
          <wp:inline distT="0" distB="0" distL="0" distR="0">
            <wp:extent cx="2584800" cy="1938600"/>
            <wp:effectExtent l="0" t="0" r="6350" b="5080"/>
            <wp:docPr id="72" name="Picture 72" descr="C:\Users\1417663\AppData\Local\Microsoft\Windows\Temporary Internet Files\Content.Word\IMG_2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1417663\AppData\Local\Microsoft\Windows\Temporary Internet Files\Content.Word\IMG_2993.jpg"/>
                    <pic:cNvPicPr>
                      <a:picLocks noChangeAspect="1" noChangeArrowheads="1"/>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Pr>
          <w:noProof/>
          <w:lang w:eastAsia="en-GB"/>
        </w:rPr>
        <w:drawing>
          <wp:inline distT="0" distB="0" distL="0" distR="0">
            <wp:extent cx="2584800" cy="1938600"/>
            <wp:effectExtent l="0" t="0" r="6350" b="5080"/>
            <wp:docPr id="73" name="Picture 73" descr="C:\Users\1417663\AppData\Local\Microsoft\Windows\Temporary Internet Files\Content.Word\IMG_2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1417663\AppData\Local\Microsoft\Windows\Temporary Internet Files\Content.Word\IMG_2989.jpg"/>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p>
    <w:p w:rsidR="003E3572" w:rsidRDefault="000428FF" w:rsidP="003E3572">
      <w:r>
        <w:br w:type="page"/>
      </w:r>
    </w:p>
    <w:p w:rsidR="000428FF" w:rsidRPr="0022150C" w:rsidRDefault="000428FF" w:rsidP="004354A0">
      <w:pPr>
        <w:pStyle w:val="Heading2"/>
      </w:pPr>
      <w:bookmarkStart w:id="72" w:name="_Toc509223684"/>
      <w:r w:rsidRPr="0022150C">
        <w:lastRenderedPageBreak/>
        <w:t>Concrete</w:t>
      </w:r>
      <w:r>
        <w:t xml:space="preserve"> Samples at</w:t>
      </w:r>
      <w:r w:rsidRPr="0022150C">
        <w:t xml:space="preserve"> 50</w:t>
      </w:r>
      <w:r w:rsidRPr="0022150C">
        <w:rPr>
          <w:vertAlign w:val="superscript"/>
        </w:rPr>
        <w:t>o</w:t>
      </w:r>
      <w:r w:rsidRPr="0022150C">
        <w:t>C</w:t>
      </w:r>
      <w:bookmarkEnd w:id="72"/>
      <w:r w:rsidRPr="0022150C">
        <w:t xml:space="preserve"> </w:t>
      </w:r>
    </w:p>
    <w:p w:rsidR="000428FF" w:rsidRDefault="000428FF" w:rsidP="000428FF"/>
    <w:p w:rsidR="000428FF" w:rsidRDefault="000428FF" w:rsidP="000428FF">
      <w:r>
        <w:rPr>
          <w:noProof/>
          <w:lang w:eastAsia="en-GB"/>
        </w:rPr>
        <w:drawing>
          <wp:inline distT="0" distB="0" distL="0" distR="0">
            <wp:extent cx="2582400" cy="1936800"/>
            <wp:effectExtent l="0" t="0" r="8890" b="6350"/>
            <wp:docPr id="79" name="Picture 79" descr="C:\Users\1417663\AppData\Local\Microsoft\Windows\Temporary Internet Files\Content.Word\IMG_2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417663\AppData\Local\Microsoft\Windows\Temporary Internet Files\Content.Word\IMG_2972.jpg"/>
                    <pic:cNvPicPr>
                      <a:picLocks noChangeAspect="1"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2400" cy="1936800"/>
                    </a:xfrm>
                    <a:prstGeom prst="rect">
                      <a:avLst/>
                    </a:prstGeom>
                    <a:noFill/>
                    <a:ln>
                      <a:noFill/>
                    </a:ln>
                  </pic:spPr>
                </pic:pic>
              </a:graphicData>
            </a:graphic>
          </wp:inline>
        </w:drawing>
      </w:r>
      <w:r>
        <w:rPr>
          <w:noProof/>
          <w:lang w:eastAsia="en-GB"/>
        </w:rPr>
        <w:drawing>
          <wp:inline distT="0" distB="0" distL="0" distR="0">
            <wp:extent cx="2584800" cy="1938600"/>
            <wp:effectExtent l="0" t="0" r="6350" b="5080"/>
            <wp:docPr id="80" name="Picture 80" descr="C:\Users\1417663\AppData\Local\Microsoft\Windows\Temporary Internet Files\Content.Word\IMG_2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417663\AppData\Local\Microsoft\Windows\Temporary Internet Files\Content.Word\IMG_2971.jpg"/>
                    <pic:cNvPicPr>
                      <a:picLocks noChangeAspect="1" noChangeArrowheads="1"/>
                    </pic:cNvPicPr>
                  </pic:nvPicPr>
                  <pic:blipFill>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Pr>
          <w:noProof/>
          <w:lang w:eastAsia="en-GB"/>
        </w:rPr>
        <w:drawing>
          <wp:inline distT="0" distB="0" distL="0" distR="0">
            <wp:extent cx="2584800" cy="1938600"/>
            <wp:effectExtent l="0" t="0" r="6350" b="5080"/>
            <wp:docPr id="81" name="Picture 81" descr="C:\Users\1417663\AppData\Local\Microsoft\Windows\Temporary Internet Files\Content.Word\IMG_2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417663\AppData\Local\Microsoft\Windows\Temporary Internet Files\Content.Word\IMG_2970.jpg"/>
                    <pic:cNvPicPr>
                      <a:picLocks noChangeAspect="1" noChangeArrowheads="1"/>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Pr>
          <w:noProof/>
          <w:lang w:eastAsia="en-GB"/>
        </w:rPr>
        <w:drawing>
          <wp:inline distT="0" distB="0" distL="0" distR="0">
            <wp:extent cx="2584450" cy="1937385"/>
            <wp:effectExtent l="0" t="0" r="6350" b="5715"/>
            <wp:docPr id="82" name="Picture 82" descr="C:\Users\1417663\AppData\Local\Microsoft\Windows\Temporary Internet Files\Content.Word\IMG_29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417663\AppData\Local\Microsoft\Windows\Temporary Internet Files\Content.Word\IMG_2969.jpg"/>
                    <pic:cNvPicPr>
                      <a:picLocks noChangeAspect="1" noChangeArrowheads="1"/>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90770" cy="1942123"/>
                    </a:xfrm>
                    <a:prstGeom prst="rect">
                      <a:avLst/>
                    </a:prstGeom>
                    <a:noFill/>
                    <a:ln>
                      <a:noFill/>
                    </a:ln>
                  </pic:spPr>
                </pic:pic>
              </a:graphicData>
            </a:graphic>
          </wp:inline>
        </w:drawing>
      </w:r>
      <w:r>
        <w:rPr>
          <w:noProof/>
          <w:lang w:eastAsia="en-GB"/>
        </w:rPr>
        <w:drawing>
          <wp:inline distT="0" distB="0" distL="0" distR="0">
            <wp:extent cx="2584800" cy="1938600"/>
            <wp:effectExtent l="0" t="0" r="6350" b="5080"/>
            <wp:docPr id="83" name="Picture 83" descr="C:\Users\1417663\AppData\Local\Microsoft\Windows\Temporary Internet Files\Content.Word\IMG_29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417663\AppData\Local\Microsoft\Windows\Temporary Internet Files\Content.Word\IMG_2968.jpg"/>
                    <pic:cNvPicPr>
                      <a:picLocks noChangeAspect="1" noChangeArrowheads="1"/>
                    </pic:cNvPicPr>
                  </pic:nvPicPr>
                  <pic:blipFill>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p>
    <w:p w:rsidR="000428FF" w:rsidRPr="004E0F61" w:rsidRDefault="000428FF" w:rsidP="004354A0">
      <w:pPr>
        <w:pStyle w:val="Heading2"/>
      </w:pPr>
      <w:r>
        <w:br w:type="page"/>
      </w:r>
      <w:bookmarkStart w:id="73" w:name="_Toc509223685"/>
      <w:r w:rsidRPr="004E0F61">
        <w:lastRenderedPageBreak/>
        <w:t xml:space="preserve">Concrete </w:t>
      </w:r>
      <w:r>
        <w:t xml:space="preserve">Samples </w:t>
      </w:r>
      <w:r w:rsidRPr="004E0F61">
        <w:t xml:space="preserve">Wet </w:t>
      </w:r>
      <w:r>
        <w:t xml:space="preserve">at </w:t>
      </w:r>
      <w:r w:rsidRPr="004E0F61">
        <w:t>Room Temperature</w:t>
      </w:r>
      <w:bookmarkEnd w:id="73"/>
      <w:r w:rsidRPr="004E0F61">
        <w:t xml:space="preserve"> </w:t>
      </w:r>
    </w:p>
    <w:p w:rsidR="000428FF" w:rsidRDefault="000428FF" w:rsidP="000428FF"/>
    <w:p w:rsidR="000428FF" w:rsidRDefault="000428FF" w:rsidP="000428FF">
      <w:r>
        <w:rPr>
          <w:noProof/>
          <w:lang w:eastAsia="en-GB"/>
        </w:rPr>
        <w:drawing>
          <wp:inline distT="0" distB="0" distL="0" distR="0">
            <wp:extent cx="2584800" cy="1938600"/>
            <wp:effectExtent l="0" t="0" r="6350" b="5080"/>
            <wp:docPr id="89" name="Picture 89" descr="C:\Users\1417663\AppData\Local\Microsoft\Windows\Temporary Internet Files\Content.Word\IMG_2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1417663\AppData\Local\Microsoft\Windows\Temporary Internet Files\Content.Word\IMG_2962.jpg"/>
                    <pic:cNvPicPr>
                      <a:picLocks noChangeAspect="1" noChangeArrowheads="1"/>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t xml:space="preserve"> </w:t>
      </w:r>
      <w:r>
        <w:rPr>
          <w:noProof/>
          <w:lang w:eastAsia="en-GB"/>
        </w:rPr>
        <w:drawing>
          <wp:inline distT="0" distB="0" distL="0" distR="0">
            <wp:extent cx="2584800" cy="1938600"/>
            <wp:effectExtent l="0" t="0" r="6350" b="5080"/>
            <wp:docPr id="90" name="Picture 90" descr="C:\Users\1417663\AppData\Local\Microsoft\Windows\Temporary Internet Files\Content.Word\IMG_2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1417663\AppData\Local\Microsoft\Windows\Temporary Internet Files\Content.Word\IMG_2961.jpg"/>
                    <pic:cNvPicPr>
                      <a:picLocks noChangeAspect="1" noChangeArrowheads="1"/>
                    </pic:cNvPicPr>
                  </pic:nvPicPr>
                  <pic:blipFill>
                    <a:blip r:embed="rId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t xml:space="preserve"> </w:t>
      </w:r>
      <w:r>
        <w:rPr>
          <w:noProof/>
          <w:lang w:eastAsia="en-GB"/>
        </w:rPr>
        <w:drawing>
          <wp:inline distT="0" distB="0" distL="0" distR="0">
            <wp:extent cx="2584800" cy="1938600"/>
            <wp:effectExtent l="0" t="0" r="6350" b="5080"/>
            <wp:docPr id="91" name="Picture 91" descr="C:\Users\1417663\AppData\Local\Microsoft\Windows\Temporary Internet Files\Content.Word\IMG_2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1417663\AppData\Local\Microsoft\Windows\Temporary Internet Files\Content.Word\IMG_2960.jpg"/>
                    <pic:cNvPicPr>
                      <a:picLocks noChangeAspect="1" noChangeArrowheads="1"/>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t xml:space="preserve"> </w:t>
      </w:r>
      <w:r>
        <w:rPr>
          <w:noProof/>
          <w:lang w:eastAsia="en-GB"/>
        </w:rPr>
        <w:drawing>
          <wp:inline distT="0" distB="0" distL="0" distR="0">
            <wp:extent cx="2584800" cy="1938600"/>
            <wp:effectExtent l="0" t="0" r="6350" b="5080"/>
            <wp:docPr id="92" name="Picture 92" descr="C:\Users\1417663\AppData\Local\Microsoft\Windows\Temporary Internet Files\Content.Word\IMG_2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1417663\AppData\Local\Microsoft\Windows\Temporary Internet Files\Content.Word\IMG_2959.jpg"/>
                    <pic:cNvPicPr>
                      <a:picLocks noChangeAspect="1" noChangeArrowheads="1"/>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t xml:space="preserve"> </w:t>
      </w:r>
      <w:r>
        <w:rPr>
          <w:noProof/>
          <w:lang w:eastAsia="en-GB"/>
        </w:rPr>
        <w:drawing>
          <wp:inline distT="0" distB="0" distL="0" distR="0">
            <wp:extent cx="2584450" cy="2044462"/>
            <wp:effectExtent l="0" t="0" r="6350" b="0"/>
            <wp:docPr id="93" name="Picture 93" descr="C:\Users\1417663\AppData\Local\Microsoft\Windows\Temporary Internet Files\Content.Word\IMG_2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1417663\AppData\Local\Microsoft\Windows\Temporary Internet Files\Content.Word\IMG_2957.jpg"/>
                    <pic:cNvPicPr>
                      <a:picLocks noChangeAspect="1" noChangeArrowheads="1"/>
                    </pic:cNvPicPr>
                  </pic:nvPicPr>
                  <pic:blipFill rotWithShape="1">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005" r="2186"/>
                    <a:stretch/>
                  </pic:blipFill>
                  <pic:spPr bwMode="auto">
                    <a:xfrm>
                      <a:off x="0" y="0"/>
                      <a:ext cx="2587784" cy="20471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0428FF" w:rsidRDefault="000428FF">
      <w:pPr>
        <w:rPr>
          <w:rFonts w:asciiTheme="majorHAnsi" w:eastAsiaTheme="majorEastAsia" w:hAnsiTheme="majorHAnsi" w:cstheme="majorBidi"/>
          <w:color w:val="2E74B5" w:themeColor="accent1" w:themeShade="BF"/>
          <w:sz w:val="26"/>
          <w:szCs w:val="26"/>
        </w:rPr>
      </w:pPr>
      <w:r>
        <w:br w:type="page"/>
      </w:r>
    </w:p>
    <w:p w:rsidR="000428FF" w:rsidRPr="00ED7B11" w:rsidRDefault="000428FF" w:rsidP="004354A0">
      <w:pPr>
        <w:pStyle w:val="Heading2"/>
      </w:pPr>
      <w:bookmarkStart w:id="74" w:name="_Toc509223686"/>
      <w:r w:rsidRPr="00ED7B11">
        <w:lastRenderedPageBreak/>
        <w:t xml:space="preserve">Plastic </w:t>
      </w:r>
      <w:r>
        <w:t xml:space="preserve">Samples at </w:t>
      </w:r>
      <w:r w:rsidRPr="00ED7B11">
        <w:t>Room Temperature</w:t>
      </w:r>
      <w:bookmarkEnd w:id="74"/>
      <w:r w:rsidRPr="00ED7B11">
        <w:t xml:space="preserve"> </w:t>
      </w:r>
    </w:p>
    <w:p w:rsidR="000428FF" w:rsidRDefault="000428FF" w:rsidP="000428FF"/>
    <w:p w:rsidR="000428FF" w:rsidRDefault="000428FF" w:rsidP="000428FF">
      <w:r>
        <w:rPr>
          <w:noProof/>
          <w:lang w:eastAsia="en-GB"/>
        </w:rPr>
        <w:drawing>
          <wp:inline distT="0" distB="0" distL="0" distR="0">
            <wp:extent cx="2582400" cy="1936800"/>
            <wp:effectExtent l="0" t="0" r="8890" b="6350"/>
            <wp:docPr id="53" name="Picture 53" descr="C:\Users\1417663\AppData\Local\Microsoft\Windows\Temporary Internet Files\Content.Word\IMG_2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417663\AppData\Local\Microsoft\Windows\Temporary Internet Files\Content.Word\IMG_2979.jpg"/>
                    <pic:cNvPicPr>
                      <a:picLocks noChangeAspect="1" noChangeArrowheads="1"/>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2400" cy="1936800"/>
                    </a:xfrm>
                    <a:prstGeom prst="rect">
                      <a:avLst/>
                    </a:prstGeom>
                    <a:noFill/>
                    <a:ln>
                      <a:noFill/>
                    </a:ln>
                  </pic:spPr>
                </pic:pic>
              </a:graphicData>
            </a:graphic>
          </wp:inline>
        </w:drawing>
      </w:r>
      <w:r>
        <w:t xml:space="preserve"> </w:t>
      </w:r>
      <w:r>
        <w:rPr>
          <w:noProof/>
          <w:lang w:eastAsia="en-GB"/>
        </w:rPr>
        <w:drawing>
          <wp:inline distT="0" distB="0" distL="0" distR="0">
            <wp:extent cx="2582400" cy="1936800"/>
            <wp:effectExtent l="0" t="0" r="8890" b="6350"/>
            <wp:docPr id="55" name="Picture 55" descr="C:\Users\1417663\AppData\Local\Microsoft\Windows\Temporary Internet Files\Content.Word\IMG_2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1417663\AppData\Local\Microsoft\Windows\Temporary Internet Files\Content.Word\IMG_2978.jpg"/>
                    <pic:cNvPicPr>
                      <a:picLocks noChangeAspect="1"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2400" cy="1936800"/>
                    </a:xfrm>
                    <a:prstGeom prst="rect">
                      <a:avLst/>
                    </a:prstGeom>
                    <a:noFill/>
                    <a:ln>
                      <a:noFill/>
                    </a:ln>
                  </pic:spPr>
                </pic:pic>
              </a:graphicData>
            </a:graphic>
          </wp:inline>
        </w:drawing>
      </w:r>
      <w:r>
        <w:t xml:space="preserve"> </w:t>
      </w:r>
      <w:r>
        <w:rPr>
          <w:noProof/>
          <w:lang w:eastAsia="en-GB"/>
        </w:rPr>
        <w:drawing>
          <wp:inline distT="0" distB="0" distL="0" distR="0">
            <wp:extent cx="2584800" cy="1938600"/>
            <wp:effectExtent l="0" t="0" r="6350" b="5080"/>
            <wp:docPr id="56" name="Picture 56" descr="C:\Users\1417663\AppData\Local\Microsoft\Windows\Temporary Internet Files\Content.Word\IMG_2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417663\AppData\Local\Microsoft\Windows\Temporary Internet Files\Content.Word\IMG_2981.jpg"/>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t xml:space="preserve"> </w:t>
      </w:r>
      <w:r>
        <w:rPr>
          <w:noProof/>
          <w:lang w:eastAsia="en-GB"/>
        </w:rPr>
        <w:drawing>
          <wp:inline distT="0" distB="0" distL="0" distR="0">
            <wp:extent cx="2584800" cy="1938600"/>
            <wp:effectExtent l="0" t="0" r="6350" b="5080"/>
            <wp:docPr id="57" name="Picture 57" descr="C:\Users\1417663\AppData\Local\Microsoft\Windows\Temporary Internet Files\Content.Word\IMG_29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1417663\AppData\Local\Microsoft\Windows\Temporary Internet Files\Content.Word\IMG_2982.jpg"/>
                    <pic:cNvPicPr>
                      <a:picLocks noChangeAspect="1" noChangeArrowheads="1"/>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t xml:space="preserve"> </w:t>
      </w:r>
      <w:r>
        <w:rPr>
          <w:noProof/>
          <w:lang w:eastAsia="en-GB"/>
        </w:rPr>
        <w:drawing>
          <wp:inline distT="0" distB="0" distL="0" distR="0">
            <wp:extent cx="2584800" cy="1938600"/>
            <wp:effectExtent l="0" t="0" r="6350" b="5080"/>
            <wp:docPr id="58" name="Picture 58" descr="C:\Users\1417663\AppData\Local\Microsoft\Windows\Temporary Internet Files\Content.Word\IMG_2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417663\AppData\Local\Microsoft\Windows\Temporary Internet Files\Content.Word\IMG_2980.jpg"/>
                    <pic:cNvPicPr>
                      <a:picLocks noChangeAspect="1" noChangeArrowheads="1"/>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p>
    <w:p w:rsidR="000428FF" w:rsidRDefault="000428FF">
      <w:pPr>
        <w:rPr>
          <w:rFonts w:asciiTheme="majorHAnsi" w:eastAsiaTheme="majorEastAsia" w:hAnsiTheme="majorHAnsi" w:cstheme="majorBidi"/>
          <w:color w:val="2E74B5" w:themeColor="accent1" w:themeShade="BF"/>
          <w:sz w:val="26"/>
          <w:szCs w:val="26"/>
        </w:rPr>
      </w:pPr>
      <w:r>
        <w:br w:type="page"/>
      </w:r>
    </w:p>
    <w:p w:rsidR="003E3572" w:rsidRPr="0022150C" w:rsidRDefault="003E3572" w:rsidP="004354A0">
      <w:pPr>
        <w:pStyle w:val="Heading2"/>
      </w:pPr>
      <w:bookmarkStart w:id="75" w:name="_Toc509223687"/>
      <w:r w:rsidRPr="0022150C">
        <w:lastRenderedPageBreak/>
        <w:t>Plastic</w:t>
      </w:r>
      <w:r w:rsidR="000428FF">
        <w:t xml:space="preserve"> Samples at</w:t>
      </w:r>
      <w:r w:rsidRPr="0022150C">
        <w:t xml:space="preserve"> -20</w:t>
      </w:r>
      <w:r w:rsidRPr="0022150C">
        <w:rPr>
          <w:vertAlign w:val="superscript"/>
        </w:rPr>
        <w:t>o</w:t>
      </w:r>
      <w:r w:rsidRPr="0022150C">
        <w:t>C</w:t>
      </w:r>
      <w:bookmarkEnd w:id="75"/>
    </w:p>
    <w:p w:rsidR="003E3572" w:rsidRDefault="003E3572" w:rsidP="003E3572"/>
    <w:p w:rsidR="003E3572" w:rsidRDefault="003E3572" w:rsidP="003E3572">
      <w:r>
        <w:rPr>
          <w:noProof/>
          <w:lang w:eastAsia="en-GB"/>
        </w:rPr>
        <w:drawing>
          <wp:inline distT="0" distB="0" distL="0" distR="0">
            <wp:extent cx="2584800" cy="1938600"/>
            <wp:effectExtent l="0" t="0" r="6350" b="5080"/>
            <wp:docPr id="64" name="Picture 64" descr="C:\Users\1417663\AppData\Local\Microsoft\Windows\Temporary Internet Files\Content.Word\IMG_2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1417663\AppData\Local\Microsoft\Windows\Temporary Internet Files\Content.Word\IMG_2999.jpg"/>
                    <pic:cNvPicPr>
                      <a:picLocks noChangeAspect="1" noChangeArrowheads="1"/>
                    </pic:cNvPicPr>
                  </pic:nvPicPr>
                  <pic:blipFill>
                    <a:blip r:embed="rId1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Pr>
          <w:noProof/>
          <w:lang w:eastAsia="en-GB"/>
        </w:rPr>
        <w:drawing>
          <wp:inline distT="0" distB="0" distL="0" distR="0">
            <wp:extent cx="2584800" cy="1981926"/>
            <wp:effectExtent l="0" t="0" r="6350" b="0"/>
            <wp:docPr id="65" name="Picture 65" descr="C:\Users\1417663\AppData\Local\Microsoft\Windows\Temporary Internet Files\Content.Word\IMG_2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1417663\AppData\Local\Microsoft\Windows\Temporary Internet Files\Content.Word\IMG_2998.jpg"/>
                    <pic:cNvPicPr>
                      <a:picLocks noChangeAspect="1" noChangeArrowheads="1"/>
                    </pic:cNvPicPr>
                  </pic:nvPicPr>
                  <pic:blipFill rotWithShape="1">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2186"/>
                    <a:stretch/>
                  </pic:blipFill>
                  <pic:spPr bwMode="auto">
                    <a:xfrm>
                      <a:off x="0" y="0"/>
                      <a:ext cx="2584800" cy="198192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Pr>
          <w:noProof/>
          <w:lang w:eastAsia="en-GB"/>
        </w:rPr>
        <w:drawing>
          <wp:inline distT="0" distB="0" distL="0" distR="0">
            <wp:extent cx="2584800" cy="1938600"/>
            <wp:effectExtent l="0" t="0" r="6350" b="5080"/>
            <wp:docPr id="66" name="Picture 66" descr="C:\Users\1417663\AppData\Local\Microsoft\Windows\Temporary Internet Files\Content.Word\IMG_2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1417663\AppData\Local\Microsoft\Windows\Temporary Internet Files\Content.Word\IMG_2997.jpg"/>
                    <pic:cNvPicPr>
                      <a:picLocks noChangeAspect="1" noChangeArrowheads="1"/>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Pr>
          <w:noProof/>
          <w:lang w:eastAsia="en-GB"/>
        </w:rPr>
        <w:drawing>
          <wp:inline distT="0" distB="0" distL="0" distR="0">
            <wp:extent cx="2584800" cy="1938600"/>
            <wp:effectExtent l="0" t="0" r="6350" b="5080"/>
            <wp:docPr id="67" name="Picture 67" descr="C:\Users\1417663\AppData\Local\Microsoft\Windows\Temporary Internet Files\Content.Word\IMG_29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1417663\AppData\Local\Microsoft\Windows\Temporary Internet Files\Content.Word\IMG_2996.jpg"/>
                    <pic:cNvPicPr>
                      <a:picLocks noChangeAspect="1" noChangeArrowheads="1"/>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Pr>
          <w:noProof/>
          <w:lang w:eastAsia="en-GB"/>
        </w:rPr>
        <w:drawing>
          <wp:inline distT="0" distB="0" distL="0" distR="0">
            <wp:extent cx="2582400" cy="1936800"/>
            <wp:effectExtent l="0" t="0" r="8890" b="6350"/>
            <wp:docPr id="68" name="Picture 68" descr="C:\Users\1417663\AppData\Local\Microsoft\Windows\Temporary Internet Files\Content.Word\IMG_2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1417663\AppData\Local\Microsoft\Windows\Temporary Internet Files\Content.Word\IMG_2995.jpg"/>
                    <pic:cNvPicPr>
                      <a:picLocks noChangeAspect="1" noChangeArrowheads="1"/>
                    </pic:cNvPicPr>
                  </pic:nvPicPr>
                  <pic:blipFill>
                    <a:blip r:embed="rId1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2400" cy="1936800"/>
                    </a:xfrm>
                    <a:prstGeom prst="rect">
                      <a:avLst/>
                    </a:prstGeom>
                    <a:noFill/>
                    <a:ln>
                      <a:noFill/>
                    </a:ln>
                  </pic:spPr>
                </pic:pic>
              </a:graphicData>
            </a:graphic>
          </wp:inline>
        </w:drawing>
      </w:r>
    </w:p>
    <w:p w:rsidR="003E3572" w:rsidRDefault="003E3572" w:rsidP="003E3572"/>
    <w:p w:rsidR="003E3572" w:rsidRPr="0022150C" w:rsidRDefault="003E3572" w:rsidP="004354A0">
      <w:pPr>
        <w:pStyle w:val="Heading2"/>
      </w:pPr>
      <w:r>
        <w:br w:type="page"/>
      </w:r>
      <w:bookmarkStart w:id="76" w:name="_Toc509223688"/>
      <w:r w:rsidRPr="0022150C">
        <w:lastRenderedPageBreak/>
        <w:t xml:space="preserve">Plastic </w:t>
      </w:r>
      <w:r w:rsidR="000428FF">
        <w:t xml:space="preserve">Samples at </w:t>
      </w:r>
      <w:r w:rsidRPr="0022150C">
        <w:t>50</w:t>
      </w:r>
      <w:r w:rsidRPr="0022150C">
        <w:rPr>
          <w:vertAlign w:val="superscript"/>
        </w:rPr>
        <w:t>o</w:t>
      </w:r>
      <w:r w:rsidRPr="0022150C">
        <w:t>C</w:t>
      </w:r>
      <w:bookmarkEnd w:id="76"/>
      <w:r w:rsidRPr="0022150C">
        <w:t xml:space="preserve"> </w:t>
      </w:r>
    </w:p>
    <w:p w:rsidR="003E3572" w:rsidRDefault="003E3572" w:rsidP="003E3572"/>
    <w:p w:rsidR="003E3572" w:rsidRDefault="003E3572" w:rsidP="003E3572">
      <w:r>
        <w:rPr>
          <w:noProof/>
          <w:lang w:eastAsia="en-GB"/>
        </w:rPr>
        <w:drawing>
          <wp:inline distT="0" distB="0" distL="0" distR="0">
            <wp:extent cx="2584800" cy="1938600"/>
            <wp:effectExtent l="0" t="0" r="6350" b="5080"/>
            <wp:docPr id="74" name="Picture 74" descr="C:\Users\1417663\AppData\Local\Microsoft\Windows\Temporary Internet Files\Content.Word\IMG_29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417663\AppData\Local\Microsoft\Windows\Temporary Internet Files\Content.Word\IMG_2977.jpg"/>
                    <pic:cNvPicPr>
                      <a:picLocks noChangeAspect="1" noChangeArrowheads="1"/>
                    </pic:cNvPicPr>
                  </pic:nvPicPr>
                  <pic:blipFill>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Pr>
          <w:noProof/>
          <w:lang w:eastAsia="en-GB"/>
        </w:rPr>
        <w:drawing>
          <wp:inline distT="0" distB="0" distL="0" distR="0">
            <wp:extent cx="2584800" cy="1938600"/>
            <wp:effectExtent l="0" t="0" r="6350" b="5080"/>
            <wp:docPr id="75" name="Picture 75" descr="C:\Users\1417663\AppData\Local\Microsoft\Windows\Temporary Internet Files\Content.Word\IMG_2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417663\AppData\Local\Microsoft\Windows\Temporary Internet Files\Content.Word\IMG_2974.jpg"/>
                    <pic:cNvPicPr>
                      <a:picLocks noChangeAspect="1" noChangeArrowheads="1"/>
                    </pic:cNvPicPr>
                  </pic:nvPicPr>
                  <pic:blipFill>
                    <a:blip r:embed="rId1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Pr>
          <w:noProof/>
          <w:lang w:eastAsia="en-GB"/>
        </w:rPr>
        <w:drawing>
          <wp:inline distT="0" distB="0" distL="0" distR="0">
            <wp:extent cx="2584800" cy="1938600"/>
            <wp:effectExtent l="0" t="0" r="6350" b="5080"/>
            <wp:docPr id="76" name="Picture 76" descr="C:\Users\1417663\AppData\Local\Microsoft\Windows\Temporary Internet Files\Content.Word\IMG_29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417663\AppData\Local\Microsoft\Windows\Temporary Internet Files\Content.Word\IMG_2975.jpg"/>
                    <pic:cNvPicPr>
                      <a:picLocks noChangeAspect="1" noChangeArrowheads="1"/>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Pr>
          <w:noProof/>
          <w:lang w:eastAsia="en-GB"/>
        </w:rPr>
        <w:drawing>
          <wp:inline distT="0" distB="0" distL="0" distR="0">
            <wp:extent cx="2584800" cy="1938600"/>
            <wp:effectExtent l="0" t="0" r="6350" b="5080"/>
            <wp:docPr id="77" name="Picture 77" descr="C:\Users\1417663\AppData\Local\Microsoft\Windows\Temporary Internet Files\Content.Word\IMG_29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417663\AppData\Local\Microsoft\Windows\Temporary Internet Files\Content.Word\IMG_2976.jpg"/>
                    <pic:cNvPicPr>
                      <a:picLocks noChangeAspect="1" noChangeArrowheads="1"/>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Pr>
          <w:noProof/>
          <w:lang w:eastAsia="en-GB"/>
        </w:rPr>
        <w:drawing>
          <wp:inline distT="0" distB="0" distL="0" distR="0">
            <wp:extent cx="2584800" cy="1938600"/>
            <wp:effectExtent l="0" t="0" r="6350" b="5080"/>
            <wp:docPr id="78" name="Picture 78" descr="C:\Users\1417663\AppData\Local\Microsoft\Windows\Temporary Internet Files\Content.Word\IMG_29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417663\AppData\Local\Microsoft\Windows\Temporary Internet Files\Content.Word\IMG_2973.jpg"/>
                    <pic:cNvPicPr>
                      <a:picLocks noChangeAspect="1" noChangeArrowheads="1"/>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p>
    <w:p w:rsidR="003E3572" w:rsidRDefault="003E3572" w:rsidP="003E3572">
      <w:r>
        <w:br w:type="page"/>
      </w:r>
    </w:p>
    <w:p w:rsidR="003E3572" w:rsidRPr="004E0F61" w:rsidRDefault="003E3572" w:rsidP="004354A0">
      <w:pPr>
        <w:pStyle w:val="Heading2"/>
      </w:pPr>
      <w:bookmarkStart w:id="77" w:name="_Toc509223689"/>
      <w:r w:rsidRPr="004E0F61">
        <w:lastRenderedPageBreak/>
        <w:t xml:space="preserve">Plastic </w:t>
      </w:r>
      <w:r w:rsidR="000428FF">
        <w:t xml:space="preserve">Samples </w:t>
      </w:r>
      <w:r w:rsidRPr="004E0F61">
        <w:t xml:space="preserve">Wet </w:t>
      </w:r>
      <w:r w:rsidR="000428FF">
        <w:t xml:space="preserve">at </w:t>
      </w:r>
      <w:r w:rsidRPr="004E0F61">
        <w:t>Room Temperature</w:t>
      </w:r>
      <w:bookmarkEnd w:id="77"/>
    </w:p>
    <w:p w:rsidR="003E3572" w:rsidRDefault="003E3572" w:rsidP="003E3572"/>
    <w:p w:rsidR="003E3572" w:rsidRDefault="003E3572" w:rsidP="003E3572">
      <w:r>
        <w:rPr>
          <w:noProof/>
          <w:lang w:eastAsia="en-GB"/>
        </w:rPr>
        <w:drawing>
          <wp:inline distT="0" distB="0" distL="0" distR="0">
            <wp:extent cx="2584800" cy="1938600"/>
            <wp:effectExtent l="0" t="0" r="6350" b="5080"/>
            <wp:docPr id="84" name="Picture 84" descr="C:\Users\1417663\AppData\Local\Microsoft\Windows\Temporary Internet Files\Content.Word\IMG_29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1417663\AppData\Local\Microsoft\Windows\Temporary Internet Files\Content.Word\IMG_2964.jpg"/>
                    <pic:cNvPicPr>
                      <a:picLocks noChangeAspect="1" noChangeArrowheads="1"/>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sidRPr="00975BF3">
        <w:rPr>
          <w:noProof/>
          <w:lang w:eastAsia="en-GB"/>
        </w:rPr>
        <w:t xml:space="preserve"> </w:t>
      </w:r>
      <w:r>
        <w:rPr>
          <w:noProof/>
          <w:lang w:eastAsia="en-GB"/>
        </w:rPr>
        <w:drawing>
          <wp:inline distT="0" distB="0" distL="0" distR="0">
            <wp:extent cx="2584800" cy="1938600"/>
            <wp:effectExtent l="0" t="0" r="6350" b="5080"/>
            <wp:docPr id="85" name="Picture 85" descr="C:\Users\1417663\AppData\Local\Microsoft\Windows\Temporary Internet Files\Content.Word\IMG_2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417663\AppData\Local\Microsoft\Windows\Temporary Internet Files\Content.Word\IMG_2966.jpg"/>
                    <pic:cNvPicPr>
                      <a:picLocks noChangeAspect="1" noChangeArrowheads="1"/>
                    </pic:cNvPicPr>
                  </pic:nvPicPr>
                  <pic:blipFill>
                    <a:blip r:embed="rId1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sidRPr="00975BF3">
        <w:rPr>
          <w:noProof/>
          <w:lang w:eastAsia="en-GB"/>
        </w:rPr>
        <w:t xml:space="preserve"> </w:t>
      </w:r>
      <w:r>
        <w:rPr>
          <w:noProof/>
          <w:lang w:eastAsia="en-GB"/>
        </w:rPr>
        <w:drawing>
          <wp:inline distT="0" distB="0" distL="0" distR="0">
            <wp:extent cx="2582400" cy="1936800"/>
            <wp:effectExtent l="0" t="0" r="8890" b="6350"/>
            <wp:docPr id="86" name="Picture 86" descr="C:\Users\1417663\AppData\Local\Microsoft\Windows\Temporary Internet Files\Content.Word\IMG_29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417663\AppData\Local\Microsoft\Windows\Temporary Internet Files\Content.Word\IMG_2967.jpg"/>
                    <pic:cNvPicPr>
                      <a:picLocks noChangeAspect="1" noChangeArrowheads="1"/>
                    </pic:cNvPicPr>
                  </pic:nvPicPr>
                  <pic:blipFill>
                    <a:blip r:embed="rId1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2400" cy="1936800"/>
                    </a:xfrm>
                    <a:prstGeom prst="rect">
                      <a:avLst/>
                    </a:prstGeom>
                    <a:noFill/>
                    <a:ln>
                      <a:noFill/>
                    </a:ln>
                  </pic:spPr>
                </pic:pic>
              </a:graphicData>
            </a:graphic>
          </wp:inline>
        </w:drawing>
      </w:r>
      <w:r w:rsidRPr="00975BF3">
        <w:rPr>
          <w:noProof/>
          <w:lang w:eastAsia="en-GB"/>
        </w:rPr>
        <w:t xml:space="preserve"> </w:t>
      </w:r>
      <w:r>
        <w:rPr>
          <w:noProof/>
          <w:lang w:eastAsia="en-GB"/>
        </w:rPr>
        <w:drawing>
          <wp:inline distT="0" distB="0" distL="0" distR="0">
            <wp:extent cx="2584800" cy="1938600"/>
            <wp:effectExtent l="0" t="0" r="6350" b="5080"/>
            <wp:docPr id="87" name="Picture 87" descr="C:\Users\1417663\AppData\Local\Microsoft\Windows\Temporary Internet Files\Content.Word\IMG_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1417663\AppData\Local\Microsoft\Windows\Temporary Internet Files\Content.Word\IMG_2963.jpg"/>
                    <pic:cNvPicPr>
                      <a:picLocks noChangeAspect="1" noChangeArrowheads="1"/>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r w:rsidRPr="00975BF3">
        <w:rPr>
          <w:noProof/>
          <w:lang w:eastAsia="en-GB"/>
        </w:rPr>
        <w:t xml:space="preserve"> </w:t>
      </w:r>
      <w:r>
        <w:rPr>
          <w:noProof/>
          <w:lang w:eastAsia="en-GB"/>
        </w:rPr>
        <w:drawing>
          <wp:inline distT="0" distB="0" distL="0" distR="0">
            <wp:extent cx="2584800" cy="1938600"/>
            <wp:effectExtent l="0" t="0" r="6350" b="5080"/>
            <wp:docPr id="88" name="Picture 88" descr="C:\Users\1417663\AppData\Local\Microsoft\Windows\Temporary Internet Files\Content.Word\IMG_2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417663\AppData\Local\Microsoft\Windows\Temporary Internet Files\Content.Word\IMG_2965.jpg"/>
                    <pic:cNvPicPr>
                      <a:picLocks noChangeAspect="1" noChangeArrowheads="1"/>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4800" cy="1938600"/>
                    </a:xfrm>
                    <a:prstGeom prst="rect">
                      <a:avLst/>
                    </a:prstGeom>
                    <a:noFill/>
                    <a:ln>
                      <a:noFill/>
                    </a:ln>
                  </pic:spPr>
                </pic:pic>
              </a:graphicData>
            </a:graphic>
          </wp:inline>
        </w:drawing>
      </w:r>
    </w:p>
    <w:p w:rsidR="003E3572" w:rsidRPr="003E3572" w:rsidRDefault="003E3572" w:rsidP="003E3572">
      <w:r>
        <w:t xml:space="preserve"> </w:t>
      </w:r>
    </w:p>
    <w:p w:rsidR="00FB4C69" w:rsidRPr="00943C6C" w:rsidRDefault="00FB4C69" w:rsidP="00943C6C"/>
    <w:p w:rsidR="00943C6C" w:rsidRPr="00943C6C" w:rsidRDefault="00943C6C" w:rsidP="00943C6C">
      <w:pPr>
        <w:rPr>
          <w:noProof/>
          <w:lang w:eastAsia="en-GB"/>
        </w:rPr>
      </w:pPr>
    </w:p>
    <w:p w:rsidR="00943C6C" w:rsidRPr="009B7129" w:rsidRDefault="00943C6C" w:rsidP="009B7129"/>
    <w:sectPr w:rsidR="00943C6C" w:rsidRPr="009B7129" w:rsidSect="00E7575D">
      <w:pgSz w:w="11906" w:h="16838"/>
      <w:pgMar w:top="1417" w:right="1273" w:bottom="1134" w:left="1273" w:header="1440" w:footer="144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7242" w:rsidRDefault="00657242" w:rsidP="00E7575D">
      <w:pPr>
        <w:spacing w:after="0" w:line="240" w:lineRule="auto"/>
      </w:pPr>
      <w:r>
        <w:separator/>
      </w:r>
    </w:p>
  </w:endnote>
  <w:endnote w:type="continuationSeparator" w:id="0">
    <w:p w:rsidR="00657242" w:rsidRDefault="00657242" w:rsidP="00E757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1132147"/>
      <w:docPartObj>
        <w:docPartGallery w:val="Page Numbers (Bottom of Page)"/>
        <w:docPartUnique/>
      </w:docPartObj>
    </w:sdtPr>
    <w:sdtEndPr>
      <w:rPr>
        <w:noProof/>
      </w:rPr>
    </w:sdtEndPr>
    <w:sdtContent>
      <w:p w:rsidR="00343A83" w:rsidRDefault="00C60733">
        <w:pPr>
          <w:pStyle w:val="Footer"/>
          <w:jc w:val="center"/>
        </w:pPr>
        <w:r>
          <w:fldChar w:fldCharType="begin"/>
        </w:r>
        <w:r w:rsidR="00343A83">
          <w:instrText xml:space="preserve"> PAGE   \* MERGEFORMAT </w:instrText>
        </w:r>
        <w:r>
          <w:fldChar w:fldCharType="separate"/>
        </w:r>
        <w:r w:rsidR="00A56E36">
          <w:rPr>
            <w:noProof/>
          </w:rPr>
          <w:t>ii</w:t>
        </w:r>
        <w:r>
          <w:rPr>
            <w:noProof/>
          </w:rPr>
          <w:fldChar w:fldCharType="end"/>
        </w:r>
      </w:p>
    </w:sdtContent>
  </w:sdt>
  <w:p w:rsidR="00343A83" w:rsidRDefault="00343A8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A83" w:rsidRDefault="00343A83" w:rsidP="006056DF">
    <w:pPr>
      <w:pStyle w:val="Footer"/>
      <w:jc w:val="center"/>
    </w:pPr>
    <w:r>
      <w:t>School of Engineering Materials Testing Laboratory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7242" w:rsidRDefault="00657242" w:rsidP="00E7575D">
      <w:pPr>
        <w:spacing w:after="0" w:line="240" w:lineRule="auto"/>
      </w:pPr>
      <w:r>
        <w:separator/>
      </w:r>
    </w:p>
  </w:footnote>
  <w:footnote w:type="continuationSeparator" w:id="0">
    <w:p w:rsidR="00657242" w:rsidRDefault="00657242" w:rsidP="00E757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A83" w:rsidRDefault="00343A83">
    <w:pPr>
      <w:pStyle w:val="Header"/>
    </w:pPr>
    <w:r w:rsidRPr="004B2206">
      <w:rPr>
        <w:noProof/>
        <w:lang w:eastAsia="en-GB"/>
      </w:rPr>
      <w:drawing>
        <wp:anchor distT="0" distB="0" distL="114300" distR="114300" simplePos="0" relativeHeight="251658240" behindDoc="0" locked="0" layoutInCell="1" allowOverlap="1">
          <wp:simplePos x="0" y="0"/>
          <wp:positionH relativeFrom="column">
            <wp:posOffset>-1014095</wp:posOffset>
          </wp:positionH>
          <wp:positionV relativeFrom="paragraph">
            <wp:posOffset>-591820</wp:posOffset>
          </wp:positionV>
          <wp:extent cx="7490460" cy="3838144"/>
          <wp:effectExtent l="0" t="0" r="0" b="0"/>
          <wp:wrapNone/>
          <wp:docPr id="94" name="Picture 94" descr="G:\Academic\RGU\3rd year\project work\material testing\infinity\cover page for consultancy wo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cademic\RGU\3rd year\project work\material testing\infinity\cover page for consultancy work.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490460" cy="3838144"/>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4227C"/>
    <w:multiLevelType w:val="hybridMultilevel"/>
    <w:tmpl w:val="299ED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0A779FF"/>
    <w:multiLevelType w:val="hybridMultilevel"/>
    <w:tmpl w:val="EC422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3E161CE"/>
    <w:multiLevelType w:val="hybridMultilevel"/>
    <w:tmpl w:val="96361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FBB6528"/>
    <w:multiLevelType w:val="hybridMultilevel"/>
    <w:tmpl w:val="DEA4F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53717E3"/>
    <w:multiLevelType w:val="hybridMultilevel"/>
    <w:tmpl w:val="2D9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BC29BA"/>
    <w:rsid w:val="00024B63"/>
    <w:rsid w:val="000428FF"/>
    <w:rsid w:val="0007027B"/>
    <w:rsid w:val="0007370B"/>
    <w:rsid w:val="0007747B"/>
    <w:rsid w:val="00083BC0"/>
    <w:rsid w:val="00100670"/>
    <w:rsid w:val="00103D2B"/>
    <w:rsid w:val="001337C1"/>
    <w:rsid w:val="00153F93"/>
    <w:rsid w:val="00191308"/>
    <w:rsid w:val="001A3DE9"/>
    <w:rsid w:val="001B4799"/>
    <w:rsid w:val="001C4776"/>
    <w:rsid w:val="001D0448"/>
    <w:rsid w:val="00205417"/>
    <w:rsid w:val="002054BD"/>
    <w:rsid w:val="00232001"/>
    <w:rsid w:val="0023537F"/>
    <w:rsid w:val="00242216"/>
    <w:rsid w:val="002C44AD"/>
    <w:rsid w:val="002E21E8"/>
    <w:rsid w:val="00300B9F"/>
    <w:rsid w:val="00326437"/>
    <w:rsid w:val="00343A83"/>
    <w:rsid w:val="00346701"/>
    <w:rsid w:val="003475CA"/>
    <w:rsid w:val="00351AB6"/>
    <w:rsid w:val="003A670C"/>
    <w:rsid w:val="003C109D"/>
    <w:rsid w:val="003D65BD"/>
    <w:rsid w:val="003D727A"/>
    <w:rsid w:val="003E3572"/>
    <w:rsid w:val="0041697E"/>
    <w:rsid w:val="00423CF7"/>
    <w:rsid w:val="004354A0"/>
    <w:rsid w:val="00455784"/>
    <w:rsid w:val="00460262"/>
    <w:rsid w:val="0047287F"/>
    <w:rsid w:val="004847FC"/>
    <w:rsid w:val="004871D5"/>
    <w:rsid w:val="004915AE"/>
    <w:rsid w:val="004C171D"/>
    <w:rsid w:val="004D4220"/>
    <w:rsid w:val="004F3FF2"/>
    <w:rsid w:val="00531E45"/>
    <w:rsid w:val="005747C3"/>
    <w:rsid w:val="00577379"/>
    <w:rsid w:val="0059538B"/>
    <w:rsid w:val="005A1AC3"/>
    <w:rsid w:val="005D47A1"/>
    <w:rsid w:val="005F715A"/>
    <w:rsid w:val="0060390B"/>
    <w:rsid w:val="006056DF"/>
    <w:rsid w:val="00624534"/>
    <w:rsid w:val="00645AD8"/>
    <w:rsid w:val="0065369B"/>
    <w:rsid w:val="00657242"/>
    <w:rsid w:val="00685830"/>
    <w:rsid w:val="006C6548"/>
    <w:rsid w:val="006D0259"/>
    <w:rsid w:val="006D4D60"/>
    <w:rsid w:val="006F1A5C"/>
    <w:rsid w:val="007039D8"/>
    <w:rsid w:val="0072769C"/>
    <w:rsid w:val="00775922"/>
    <w:rsid w:val="007A2AB3"/>
    <w:rsid w:val="007B46D7"/>
    <w:rsid w:val="00830F32"/>
    <w:rsid w:val="0083536E"/>
    <w:rsid w:val="00840262"/>
    <w:rsid w:val="00854099"/>
    <w:rsid w:val="00855900"/>
    <w:rsid w:val="008828C1"/>
    <w:rsid w:val="008A0D24"/>
    <w:rsid w:val="008B1DDF"/>
    <w:rsid w:val="0091096F"/>
    <w:rsid w:val="00922CB4"/>
    <w:rsid w:val="00927A6A"/>
    <w:rsid w:val="00943C6C"/>
    <w:rsid w:val="0095058F"/>
    <w:rsid w:val="00967E4D"/>
    <w:rsid w:val="009B1989"/>
    <w:rsid w:val="009B6698"/>
    <w:rsid w:val="009B7129"/>
    <w:rsid w:val="009D068F"/>
    <w:rsid w:val="00A3178C"/>
    <w:rsid w:val="00A56E36"/>
    <w:rsid w:val="00AA2594"/>
    <w:rsid w:val="00AA2CAC"/>
    <w:rsid w:val="00AB4BFC"/>
    <w:rsid w:val="00AB5046"/>
    <w:rsid w:val="00AC5C23"/>
    <w:rsid w:val="00AE41FE"/>
    <w:rsid w:val="00AF1FE8"/>
    <w:rsid w:val="00AF3441"/>
    <w:rsid w:val="00B9107C"/>
    <w:rsid w:val="00B97B8A"/>
    <w:rsid w:val="00BB1460"/>
    <w:rsid w:val="00BC29BA"/>
    <w:rsid w:val="00BD2772"/>
    <w:rsid w:val="00C40263"/>
    <w:rsid w:val="00C43D10"/>
    <w:rsid w:val="00C54CEF"/>
    <w:rsid w:val="00C60733"/>
    <w:rsid w:val="00C77A3F"/>
    <w:rsid w:val="00C842CA"/>
    <w:rsid w:val="00C92CB5"/>
    <w:rsid w:val="00CA77C4"/>
    <w:rsid w:val="00CC361F"/>
    <w:rsid w:val="00CC69F8"/>
    <w:rsid w:val="00D309D3"/>
    <w:rsid w:val="00D36008"/>
    <w:rsid w:val="00D66A34"/>
    <w:rsid w:val="00D77319"/>
    <w:rsid w:val="00D94664"/>
    <w:rsid w:val="00DA504E"/>
    <w:rsid w:val="00E07942"/>
    <w:rsid w:val="00E116B5"/>
    <w:rsid w:val="00E27B5D"/>
    <w:rsid w:val="00E34AAB"/>
    <w:rsid w:val="00E35171"/>
    <w:rsid w:val="00E4289E"/>
    <w:rsid w:val="00E42F74"/>
    <w:rsid w:val="00E516BC"/>
    <w:rsid w:val="00E7575D"/>
    <w:rsid w:val="00E8653A"/>
    <w:rsid w:val="00E9016F"/>
    <w:rsid w:val="00E9289B"/>
    <w:rsid w:val="00F41531"/>
    <w:rsid w:val="00F43C8E"/>
    <w:rsid w:val="00F97633"/>
    <w:rsid w:val="00FB37D9"/>
    <w:rsid w:val="00FB4C69"/>
    <w:rsid w:val="00FC41C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534"/>
  </w:style>
  <w:style w:type="paragraph" w:styleId="Heading1">
    <w:name w:val="heading 1"/>
    <w:basedOn w:val="Normal"/>
    <w:next w:val="Normal"/>
    <w:link w:val="Heading1Char"/>
    <w:uiPriority w:val="9"/>
    <w:qFormat/>
    <w:rsid w:val="003D727A"/>
    <w:pPr>
      <w:keepNext/>
      <w:keepLines/>
      <w:spacing w:before="240" w:after="0"/>
      <w:outlineLvl w:val="0"/>
    </w:pPr>
    <w:rPr>
      <w:rFonts w:asciiTheme="majorHAnsi" w:eastAsia="Times New Roman" w:hAnsiTheme="majorHAnsi" w:cstheme="majorBidi"/>
      <w:b/>
      <w:sz w:val="36"/>
      <w:szCs w:val="32"/>
      <w:lang w:eastAsia="en-GB"/>
    </w:rPr>
  </w:style>
  <w:style w:type="paragraph" w:styleId="Heading2">
    <w:name w:val="heading 2"/>
    <w:basedOn w:val="Normal"/>
    <w:next w:val="Normal"/>
    <w:link w:val="Heading2Char"/>
    <w:uiPriority w:val="9"/>
    <w:unhideWhenUsed/>
    <w:qFormat/>
    <w:rsid w:val="004354A0"/>
    <w:pPr>
      <w:keepNext/>
      <w:keepLines/>
      <w:spacing w:before="40" w:after="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iPriority w:val="35"/>
    <w:unhideWhenUsed/>
    <w:qFormat/>
    <w:rsid w:val="005A1AC3"/>
    <w:pPr>
      <w:spacing w:after="0" w:line="360" w:lineRule="auto"/>
      <w:jc w:val="center"/>
    </w:pPr>
    <w:rPr>
      <w:iCs/>
      <w:szCs w:val="18"/>
    </w:rPr>
  </w:style>
  <w:style w:type="table" w:styleId="TableGrid">
    <w:name w:val="Table Grid"/>
    <w:basedOn w:val="TableNormal"/>
    <w:uiPriority w:val="39"/>
    <w:rsid w:val="007B46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C4776"/>
    <w:pPr>
      <w:ind w:left="720"/>
      <w:contextualSpacing/>
    </w:pPr>
  </w:style>
  <w:style w:type="character" w:customStyle="1" w:styleId="Heading1Char">
    <w:name w:val="Heading 1 Char"/>
    <w:basedOn w:val="DefaultParagraphFont"/>
    <w:link w:val="Heading1"/>
    <w:uiPriority w:val="9"/>
    <w:rsid w:val="003D727A"/>
    <w:rPr>
      <w:rFonts w:asciiTheme="majorHAnsi" w:eastAsia="Times New Roman" w:hAnsiTheme="majorHAnsi" w:cstheme="majorBidi"/>
      <w:b/>
      <w:sz w:val="36"/>
      <w:szCs w:val="32"/>
      <w:lang w:eastAsia="en-GB"/>
    </w:rPr>
  </w:style>
  <w:style w:type="paragraph" w:styleId="TOCHeading">
    <w:name w:val="TOC Heading"/>
    <w:basedOn w:val="Heading1"/>
    <w:next w:val="Normal"/>
    <w:uiPriority w:val="39"/>
    <w:unhideWhenUsed/>
    <w:qFormat/>
    <w:rsid w:val="00854099"/>
    <w:pPr>
      <w:outlineLvl w:val="9"/>
    </w:pPr>
    <w:rPr>
      <w:lang w:val="en-US"/>
    </w:rPr>
  </w:style>
  <w:style w:type="paragraph" w:styleId="TOC1">
    <w:name w:val="toc 1"/>
    <w:basedOn w:val="Normal"/>
    <w:next w:val="Normal"/>
    <w:autoRedefine/>
    <w:uiPriority w:val="39"/>
    <w:unhideWhenUsed/>
    <w:rsid w:val="00854099"/>
    <w:pPr>
      <w:spacing w:after="100"/>
    </w:pPr>
  </w:style>
  <w:style w:type="character" w:styleId="Hyperlink">
    <w:name w:val="Hyperlink"/>
    <w:basedOn w:val="DefaultParagraphFont"/>
    <w:uiPriority w:val="99"/>
    <w:unhideWhenUsed/>
    <w:rsid w:val="00854099"/>
    <w:rPr>
      <w:color w:val="0563C1" w:themeColor="hyperlink"/>
      <w:u w:val="single"/>
    </w:rPr>
  </w:style>
  <w:style w:type="paragraph" w:styleId="TableofFigures">
    <w:name w:val="table of figures"/>
    <w:basedOn w:val="Normal"/>
    <w:next w:val="Normal"/>
    <w:uiPriority w:val="99"/>
    <w:unhideWhenUsed/>
    <w:rsid w:val="00854099"/>
    <w:pPr>
      <w:spacing w:after="0"/>
    </w:pPr>
  </w:style>
  <w:style w:type="character" w:customStyle="1" w:styleId="Heading2Char">
    <w:name w:val="Heading 2 Char"/>
    <w:basedOn w:val="DefaultParagraphFont"/>
    <w:link w:val="Heading2"/>
    <w:uiPriority w:val="9"/>
    <w:rsid w:val="004354A0"/>
    <w:rPr>
      <w:rFonts w:asciiTheme="majorHAnsi" w:eastAsiaTheme="majorEastAsia" w:hAnsiTheme="majorHAnsi" w:cstheme="majorBidi"/>
      <w:sz w:val="26"/>
      <w:szCs w:val="26"/>
    </w:rPr>
  </w:style>
  <w:style w:type="paragraph" w:styleId="TOC2">
    <w:name w:val="toc 2"/>
    <w:basedOn w:val="Normal"/>
    <w:next w:val="Normal"/>
    <w:autoRedefine/>
    <w:uiPriority w:val="39"/>
    <w:unhideWhenUsed/>
    <w:rsid w:val="009B6698"/>
    <w:pPr>
      <w:spacing w:after="100"/>
      <w:ind w:left="220"/>
    </w:pPr>
  </w:style>
  <w:style w:type="paragraph" w:styleId="Header">
    <w:name w:val="header"/>
    <w:basedOn w:val="Normal"/>
    <w:link w:val="HeaderChar"/>
    <w:uiPriority w:val="99"/>
    <w:unhideWhenUsed/>
    <w:rsid w:val="00E757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75D"/>
  </w:style>
  <w:style w:type="paragraph" w:styleId="Footer">
    <w:name w:val="footer"/>
    <w:basedOn w:val="Normal"/>
    <w:link w:val="FooterChar"/>
    <w:uiPriority w:val="99"/>
    <w:unhideWhenUsed/>
    <w:rsid w:val="00E757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75D"/>
  </w:style>
  <w:style w:type="table" w:customStyle="1" w:styleId="GridTableLight">
    <w:name w:val="Grid Table Light"/>
    <w:basedOn w:val="TableNormal"/>
    <w:uiPriority w:val="40"/>
    <w:rsid w:val="003D727A"/>
    <w:pPr>
      <w:spacing w:after="0" w:line="240" w:lineRule="auto"/>
    </w:pPr>
    <w:rPr>
      <w:rFonts w:ascii="Times New Roman" w:eastAsia="Times New Roman" w:hAnsi="Times New Roman" w:cs="Times New Roman"/>
      <w:sz w:val="20"/>
      <w:szCs w:val="20"/>
      <w:lang w:eastAsia="en-GB"/>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A2594"/>
    <w:rPr>
      <w:color w:val="808080"/>
    </w:rPr>
  </w:style>
  <w:style w:type="paragraph" w:styleId="BalloonText">
    <w:name w:val="Balloon Text"/>
    <w:basedOn w:val="Normal"/>
    <w:link w:val="BalloonTextChar"/>
    <w:uiPriority w:val="99"/>
    <w:semiHidden/>
    <w:unhideWhenUsed/>
    <w:rsid w:val="00E92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289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47849927">
      <w:bodyDiv w:val="1"/>
      <w:marLeft w:val="0"/>
      <w:marRight w:val="0"/>
      <w:marTop w:val="0"/>
      <w:marBottom w:val="0"/>
      <w:divBdr>
        <w:top w:val="none" w:sz="0" w:space="0" w:color="auto"/>
        <w:left w:val="none" w:sz="0" w:space="0" w:color="auto"/>
        <w:bottom w:val="none" w:sz="0" w:space="0" w:color="auto"/>
        <w:right w:val="none" w:sz="0" w:space="0" w:color="auto"/>
      </w:divBdr>
    </w:div>
    <w:div w:id="101464452">
      <w:bodyDiv w:val="1"/>
      <w:marLeft w:val="0"/>
      <w:marRight w:val="0"/>
      <w:marTop w:val="0"/>
      <w:marBottom w:val="0"/>
      <w:divBdr>
        <w:top w:val="none" w:sz="0" w:space="0" w:color="auto"/>
        <w:left w:val="none" w:sz="0" w:space="0" w:color="auto"/>
        <w:bottom w:val="none" w:sz="0" w:space="0" w:color="auto"/>
        <w:right w:val="none" w:sz="0" w:space="0" w:color="auto"/>
      </w:divBdr>
    </w:div>
    <w:div w:id="130290804">
      <w:bodyDiv w:val="1"/>
      <w:marLeft w:val="0"/>
      <w:marRight w:val="0"/>
      <w:marTop w:val="0"/>
      <w:marBottom w:val="0"/>
      <w:divBdr>
        <w:top w:val="none" w:sz="0" w:space="0" w:color="auto"/>
        <w:left w:val="none" w:sz="0" w:space="0" w:color="auto"/>
        <w:bottom w:val="none" w:sz="0" w:space="0" w:color="auto"/>
        <w:right w:val="none" w:sz="0" w:space="0" w:color="auto"/>
      </w:divBdr>
    </w:div>
    <w:div w:id="198668371">
      <w:bodyDiv w:val="1"/>
      <w:marLeft w:val="0"/>
      <w:marRight w:val="0"/>
      <w:marTop w:val="0"/>
      <w:marBottom w:val="0"/>
      <w:divBdr>
        <w:top w:val="none" w:sz="0" w:space="0" w:color="auto"/>
        <w:left w:val="none" w:sz="0" w:space="0" w:color="auto"/>
        <w:bottom w:val="none" w:sz="0" w:space="0" w:color="auto"/>
        <w:right w:val="none" w:sz="0" w:space="0" w:color="auto"/>
      </w:divBdr>
    </w:div>
    <w:div w:id="308553600">
      <w:bodyDiv w:val="1"/>
      <w:marLeft w:val="0"/>
      <w:marRight w:val="0"/>
      <w:marTop w:val="0"/>
      <w:marBottom w:val="0"/>
      <w:divBdr>
        <w:top w:val="none" w:sz="0" w:space="0" w:color="auto"/>
        <w:left w:val="none" w:sz="0" w:space="0" w:color="auto"/>
        <w:bottom w:val="none" w:sz="0" w:space="0" w:color="auto"/>
        <w:right w:val="none" w:sz="0" w:space="0" w:color="auto"/>
      </w:divBdr>
    </w:div>
    <w:div w:id="595207489">
      <w:bodyDiv w:val="1"/>
      <w:marLeft w:val="0"/>
      <w:marRight w:val="0"/>
      <w:marTop w:val="0"/>
      <w:marBottom w:val="0"/>
      <w:divBdr>
        <w:top w:val="none" w:sz="0" w:space="0" w:color="auto"/>
        <w:left w:val="none" w:sz="0" w:space="0" w:color="auto"/>
        <w:bottom w:val="none" w:sz="0" w:space="0" w:color="auto"/>
        <w:right w:val="none" w:sz="0" w:space="0" w:color="auto"/>
      </w:divBdr>
    </w:div>
    <w:div w:id="667561222">
      <w:bodyDiv w:val="1"/>
      <w:marLeft w:val="0"/>
      <w:marRight w:val="0"/>
      <w:marTop w:val="0"/>
      <w:marBottom w:val="0"/>
      <w:divBdr>
        <w:top w:val="none" w:sz="0" w:space="0" w:color="auto"/>
        <w:left w:val="none" w:sz="0" w:space="0" w:color="auto"/>
        <w:bottom w:val="none" w:sz="0" w:space="0" w:color="auto"/>
        <w:right w:val="none" w:sz="0" w:space="0" w:color="auto"/>
      </w:divBdr>
    </w:div>
    <w:div w:id="738286254">
      <w:bodyDiv w:val="1"/>
      <w:marLeft w:val="0"/>
      <w:marRight w:val="0"/>
      <w:marTop w:val="0"/>
      <w:marBottom w:val="0"/>
      <w:divBdr>
        <w:top w:val="none" w:sz="0" w:space="0" w:color="auto"/>
        <w:left w:val="none" w:sz="0" w:space="0" w:color="auto"/>
        <w:bottom w:val="none" w:sz="0" w:space="0" w:color="auto"/>
        <w:right w:val="none" w:sz="0" w:space="0" w:color="auto"/>
      </w:divBdr>
    </w:div>
    <w:div w:id="1130830730">
      <w:bodyDiv w:val="1"/>
      <w:marLeft w:val="0"/>
      <w:marRight w:val="0"/>
      <w:marTop w:val="0"/>
      <w:marBottom w:val="0"/>
      <w:divBdr>
        <w:top w:val="none" w:sz="0" w:space="0" w:color="auto"/>
        <w:left w:val="none" w:sz="0" w:space="0" w:color="auto"/>
        <w:bottom w:val="none" w:sz="0" w:space="0" w:color="auto"/>
        <w:right w:val="none" w:sz="0" w:space="0" w:color="auto"/>
      </w:divBdr>
    </w:div>
    <w:div w:id="1137988805">
      <w:bodyDiv w:val="1"/>
      <w:marLeft w:val="0"/>
      <w:marRight w:val="0"/>
      <w:marTop w:val="0"/>
      <w:marBottom w:val="0"/>
      <w:divBdr>
        <w:top w:val="none" w:sz="0" w:space="0" w:color="auto"/>
        <w:left w:val="none" w:sz="0" w:space="0" w:color="auto"/>
        <w:bottom w:val="none" w:sz="0" w:space="0" w:color="auto"/>
        <w:right w:val="none" w:sz="0" w:space="0" w:color="auto"/>
      </w:divBdr>
    </w:div>
    <w:div w:id="1610502104">
      <w:bodyDiv w:val="1"/>
      <w:marLeft w:val="0"/>
      <w:marRight w:val="0"/>
      <w:marTop w:val="0"/>
      <w:marBottom w:val="0"/>
      <w:divBdr>
        <w:top w:val="none" w:sz="0" w:space="0" w:color="auto"/>
        <w:left w:val="none" w:sz="0" w:space="0" w:color="auto"/>
        <w:bottom w:val="none" w:sz="0" w:space="0" w:color="auto"/>
        <w:right w:val="none" w:sz="0" w:space="0" w:color="auto"/>
      </w:divBdr>
    </w:div>
    <w:div w:id="1743872906">
      <w:bodyDiv w:val="1"/>
      <w:marLeft w:val="0"/>
      <w:marRight w:val="0"/>
      <w:marTop w:val="0"/>
      <w:marBottom w:val="0"/>
      <w:divBdr>
        <w:top w:val="none" w:sz="0" w:space="0" w:color="auto"/>
        <w:left w:val="none" w:sz="0" w:space="0" w:color="auto"/>
        <w:bottom w:val="none" w:sz="0" w:space="0" w:color="auto"/>
        <w:right w:val="none" w:sz="0" w:space="0" w:color="auto"/>
      </w:divBdr>
    </w:div>
    <w:div w:id="1807158691">
      <w:bodyDiv w:val="1"/>
      <w:marLeft w:val="0"/>
      <w:marRight w:val="0"/>
      <w:marTop w:val="0"/>
      <w:marBottom w:val="0"/>
      <w:divBdr>
        <w:top w:val="none" w:sz="0" w:space="0" w:color="auto"/>
        <w:left w:val="none" w:sz="0" w:space="0" w:color="auto"/>
        <w:bottom w:val="none" w:sz="0" w:space="0" w:color="auto"/>
        <w:right w:val="none" w:sz="0" w:space="0" w:color="auto"/>
      </w:divBdr>
    </w:div>
    <w:div w:id="1925533976">
      <w:bodyDiv w:val="1"/>
      <w:marLeft w:val="0"/>
      <w:marRight w:val="0"/>
      <w:marTop w:val="0"/>
      <w:marBottom w:val="0"/>
      <w:divBdr>
        <w:top w:val="none" w:sz="0" w:space="0" w:color="auto"/>
        <w:left w:val="none" w:sz="0" w:space="0" w:color="auto"/>
        <w:bottom w:val="none" w:sz="0" w:space="0" w:color="auto"/>
        <w:right w:val="none" w:sz="0" w:space="0" w:color="auto"/>
      </w:divBdr>
    </w:div>
    <w:div w:id="193484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fontTable" Target="fontTable.xml"/><Relationship Id="rId21" Type="http://schemas.openxmlformats.org/officeDocument/2006/relationships/chart" Target="charts/chart1.xml"/><Relationship Id="rId42" Type="http://schemas.openxmlformats.org/officeDocument/2006/relationships/image" Target="media/image24.jpeg"/><Relationship Id="rId47" Type="http://schemas.openxmlformats.org/officeDocument/2006/relationships/image" Target="media/image29.jpeg"/><Relationship Id="rId63" Type="http://schemas.openxmlformats.org/officeDocument/2006/relationships/image" Target="media/image45.jpeg"/><Relationship Id="rId68" Type="http://schemas.openxmlformats.org/officeDocument/2006/relationships/image" Target="media/image50.jpeg"/><Relationship Id="rId84" Type="http://schemas.openxmlformats.org/officeDocument/2006/relationships/image" Target="media/image66.jpeg"/><Relationship Id="rId89" Type="http://schemas.openxmlformats.org/officeDocument/2006/relationships/image" Target="media/image71.jpeg"/><Relationship Id="rId112" Type="http://schemas.openxmlformats.org/officeDocument/2006/relationships/image" Target="media/image94.jpeg"/><Relationship Id="rId16" Type="http://schemas.openxmlformats.org/officeDocument/2006/relationships/image" Target="media/image6.png"/><Relationship Id="rId107" Type="http://schemas.openxmlformats.org/officeDocument/2006/relationships/image" Target="media/image89.jpeg"/><Relationship Id="rId11" Type="http://schemas.openxmlformats.org/officeDocument/2006/relationships/footer" Target="footer2.xml"/><Relationship Id="rId24" Type="http://schemas.openxmlformats.org/officeDocument/2006/relationships/chart" Target="charts/chart4.xml"/><Relationship Id="rId32" Type="http://schemas.openxmlformats.org/officeDocument/2006/relationships/image" Target="media/image18.png"/><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jpeg"/><Relationship Id="rId53" Type="http://schemas.openxmlformats.org/officeDocument/2006/relationships/image" Target="media/image35.jpeg"/><Relationship Id="rId58" Type="http://schemas.openxmlformats.org/officeDocument/2006/relationships/image" Target="media/image40.jpeg"/><Relationship Id="rId66" Type="http://schemas.openxmlformats.org/officeDocument/2006/relationships/image" Target="media/image48.jpeg"/><Relationship Id="rId74" Type="http://schemas.openxmlformats.org/officeDocument/2006/relationships/image" Target="media/image56.jpeg"/><Relationship Id="rId79" Type="http://schemas.openxmlformats.org/officeDocument/2006/relationships/image" Target="media/image61.jpeg"/><Relationship Id="rId87" Type="http://schemas.openxmlformats.org/officeDocument/2006/relationships/image" Target="media/image69.jpeg"/><Relationship Id="rId102" Type="http://schemas.openxmlformats.org/officeDocument/2006/relationships/image" Target="media/image84.jpeg"/><Relationship Id="rId110" Type="http://schemas.openxmlformats.org/officeDocument/2006/relationships/image" Target="media/image92.jpeg"/><Relationship Id="rId115" Type="http://schemas.openxmlformats.org/officeDocument/2006/relationships/image" Target="media/image97.jpeg"/><Relationship Id="rId5" Type="http://schemas.openxmlformats.org/officeDocument/2006/relationships/webSettings" Target="webSettings.xml"/><Relationship Id="rId61" Type="http://schemas.openxmlformats.org/officeDocument/2006/relationships/image" Target="media/image43.jpeg"/><Relationship Id="rId82" Type="http://schemas.openxmlformats.org/officeDocument/2006/relationships/image" Target="media/image64.jpeg"/><Relationship Id="rId90" Type="http://schemas.openxmlformats.org/officeDocument/2006/relationships/image" Target="media/image72.jpeg"/><Relationship Id="rId95" Type="http://schemas.openxmlformats.org/officeDocument/2006/relationships/image" Target="media/image77.jpe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chart" Target="charts/chart2.xm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chart" Target="charts/chart7.xml"/><Relationship Id="rId43" Type="http://schemas.openxmlformats.org/officeDocument/2006/relationships/image" Target="media/image25.jpeg"/><Relationship Id="rId48" Type="http://schemas.openxmlformats.org/officeDocument/2006/relationships/image" Target="media/image30.jpeg"/><Relationship Id="rId56" Type="http://schemas.openxmlformats.org/officeDocument/2006/relationships/image" Target="media/image38.jpeg"/><Relationship Id="rId64" Type="http://schemas.openxmlformats.org/officeDocument/2006/relationships/image" Target="media/image46.jpeg"/><Relationship Id="rId69" Type="http://schemas.openxmlformats.org/officeDocument/2006/relationships/image" Target="media/image51.jpeg"/><Relationship Id="rId77" Type="http://schemas.openxmlformats.org/officeDocument/2006/relationships/image" Target="media/image59.jpeg"/><Relationship Id="rId100" Type="http://schemas.openxmlformats.org/officeDocument/2006/relationships/image" Target="media/image82.jpeg"/><Relationship Id="rId105" Type="http://schemas.openxmlformats.org/officeDocument/2006/relationships/image" Target="media/image87.jpeg"/><Relationship Id="rId113" Type="http://schemas.openxmlformats.org/officeDocument/2006/relationships/image" Target="media/image95.jpeg"/><Relationship Id="rId118" Type="http://schemas.openxmlformats.org/officeDocument/2006/relationships/theme" Target="theme/theme1.xml"/><Relationship Id="rId8" Type="http://schemas.openxmlformats.org/officeDocument/2006/relationships/hyperlink" Target="http://www.rgu.ac.uk" TargetMode="External"/><Relationship Id="rId51" Type="http://schemas.openxmlformats.org/officeDocument/2006/relationships/image" Target="media/image33.jpeg"/><Relationship Id="rId72" Type="http://schemas.openxmlformats.org/officeDocument/2006/relationships/image" Target="media/image54.jpeg"/><Relationship Id="rId80" Type="http://schemas.openxmlformats.org/officeDocument/2006/relationships/image" Target="media/image62.jpeg"/><Relationship Id="rId85" Type="http://schemas.openxmlformats.org/officeDocument/2006/relationships/image" Target="media/image67.jpeg"/><Relationship Id="rId93" Type="http://schemas.openxmlformats.org/officeDocument/2006/relationships/image" Target="media/image75.jpeg"/><Relationship Id="rId98" Type="http://schemas.openxmlformats.org/officeDocument/2006/relationships/image" Target="media/image80.jpe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chart" Target="charts/chart5.xml"/><Relationship Id="rId38" Type="http://schemas.openxmlformats.org/officeDocument/2006/relationships/image" Target="media/image20.jpeg"/><Relationship Id="rId46" Type="http://schemas.openxmlformats.org/officeDocument/2006/relationships/image" Target="media/image28.jpeg"/><Relationship Id="rId59" Type="http://schemas.openxmlformats.org/officeDocument/2006/relationships/image" Target="media/image41.jpeg"/><Relationship Id="rId67" Type="http://schemas.openxmlformats.org/officeDocument/2006/relationships/image" Target="media/image49.jpeg"/><Relationship Id="rId103" Type="http://schemas.openxmlformats.org/officeDocument/2006/relationships/image" Target="media/image85.jpeg"/><Relationship Id="rId108" Type="http://schemas.openxmlformats.org/officeDocument/2006/relationships/image" Target="media/image90.jpeg"/><Relationship Id="rId116" Type="http://schemas.openxmlformats.org/officeDocument/2006/relationships/image" Target="media/image98.jpeg"/><Relationship Id="rId20" Type="http://schemas.openxmlformats.org/officeDocument/2006/relationships/image" Target="media/image10.png"/><Relationship Id="rId41" Type="http://schemas.openxmlformats.org/officeDocument/2006/relationships/image" Target="media/image23.jpeg"/><Relationship Id="rId54" Type="http://schemas.openxmlformats.org/officeDocument/2006/relationships/image" Target="media/image36.jpeg"/><Relationship Id="rId62" Type="http://schemas.openxmlformats.org/officeDocument/2006/relationships/image" Target="media/image44.jpeg"/><Relationship Id="rId70" Type="http://schemas.openxmlformats.org/officeDocument/2006/relationships/image" Target="media/image52.jpeg"/><Relationship Id="rId75" Type="http://schemas.openxmlformats.org/officeDocument/2006/relationships/image" Target="media/image57.jpeg"/><Relationship Id="rId83" Type="http://schemas.openxmlformats.org/officeDocument/2006/relationships/image" Target="media/image65.jpeg"/><Relationship Id="rId88" Type="http://schemas.openxmlformats.org/officeDocument/2006/relationships/image" Target="media/image70.jpeg"/><Relationship Id="rId91" Type="http://schemas.openxmlformats.org/officeDocument/2006/relationships/image" Target="media/image73.jpeg"/><Relationship Id="rId96" Type="http://schemas.openxmlformats.org/officeDocument/2006/relationships/image" Target="media/image78.jpeg"/><Relationship Id="rId111" Type="http://schemas.openxmlformats.org/officeDocument/2006/relationships/image" Target="media/image9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chart" Target="charts/chart3.xml"/><Relationship Id="rId28" Type="http://schemas.openxmlformats.org/officeDocument/2006/relationships/image" Target="media/image14.png"/><Relationship Id="rId36" Type="http://schemas.openxmlformats.org/officeDocument/2006/relationships/chart" Target="charts/chart8.xml"/><Relationship Id="rId49" Type="http://schemas.openxmlformats.org/officeDocument/2006/relationships/image" Target="media/image31.jpeg"/><Relationship Id="rId57" Type="http://schemas.openxmlformats.org/officeDocument/2006/relationships/image" Target="media/image39.jpeg"/><Relationship Id="rId106" Type="http://schemas.openxmlformats.org/officeDocument/2006/relationships/image" Target="media/image88.jpeg"/><Relationship Id="rId114" Type="http://schemas.openxmlformats.org/officeDocument/2006/relationships/image" Target="media/image96.jpeg"/><Relationship Id="rId10" Type="http://schemas.openxmlformats.org/officeDocument/2006/relationships/header" Target="header1.xml"/><Relationship Id="rId31" Type="http://schemas.openxmlformats.org/officeDocument/2006/relationships/image" Target="media/image17.png"/><Relationship Id="rId44" Type="http://schemas.openxmlformats.org/officeDocument/2006/relationships/image" Target="media/image26.jpeg"/><Relationship Id="rId52" Type="http://schemas.openxmlformats.org/officeDocument/2006/relationships/image" Target="media/image34.jpeg"/><Relationship Id="rId60" Type="http://schemas.openxmlformats.org/officeDocument/2006/relationships/image" Target="media/image42.jpeg"/><Relationship Id="rId65" Type="http://schemas.openxmlformats.org/officeDocument/2006/relationships/image" Target="media/image47.jpeg"/><Relationship Id="rId73" Type="http://schemas.openxmlformats.org/officeDocument/2006/relationships/image" Target="media/image55.jpeg"/><Relationship Id="rId78" Type="http://schemas.openxmlformats.org/officeDocument/2006/relationships/image" Target="media/image60.jpeg"/><Relationship Id="rId81" Type="http://schemas.openxmlformats.org/officeDocument/2006/relationships/image" Target="media/image63.jpeg"/><Relationship Id="rId86" Type="http://schemas.openxmlformats.org/officeDocument/2006/relationships/image" Target="media/image68.jpeg"/><Relationship Id="rId94" Type="http://schemas.openxmlformats.org/officeDocument/2006/relationships/image" Target="media/image76.jpeg"/><Relationship Id="rId99" Type="http://schemas.openxmlformats.org/officeDocument/2006/relationships/image" Target="media/image81.jpeg"/><Relationship Id="rId101" Type="http://schemas.openxmlformats.org/officeDocument/2006/relationships/image" Target="media/image83.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1.jpeg"/><Relationship Id="rId109" Type="http://schemas.openxmlformats.org/officeDocument/2006/relationships/image" Target="media/image91.jpeg"/><Relationship Id="rId34" Type="http://schemas.openxmlformats.org/officeDocument/2006/relationships/chart" Target="charts/chart6.xml"/><Relationship Id="rId50" Type="http://schemas.openxmlformats.org/officeDocument/2006/relationships/image" Target="media/image32.jpeg"/><Relationship Id="rId55" Type="http://schemas.openxmlformats.org/officeDocument/2006/relationships/image" Target="media/image37.jpeg"/><Relationship Id="rId76" Type="http://schemas.openxmlformats.org/officeDocument/2006/relationships/image" Target="media/image58.jpeg"/><Relationship Id="rId97" Type="http://schemas.openxmlformats.org/officeDocument/2006/relationships/image" Target="media/image79.jpeg"/><Relationship Id="rId104" Type="http://schemas.openxmlformats.org/officeDocument/2006/relationships/image" Target="media/image86.jpeg"/><Relationship Id="rId7" Type="http://schemas.openxmlformats.org/officeDocument/2006/relationships/endnotes" Target="endnotes.xml"/><Relationship Id="rId71" Type="http://schemas.openxmlformats.org/officeDocument/2006/relationships/image" Target="media/image53.jpeg"/><Relationship Id="rId92" Type="http://schemas.openxmlformats.org/officeDocument/2006/relationships/image" Target="media/image74.jpeg"/><Relationship Id="rId2" Type="http://schemas.openxmlformats.org/officeDocument/2006/relationships/numbering" Target="numbering.xml"/><Relationship Id="rId29"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oleObject" Target="file:///F:\Flexural_12032018\Flexural%20Test%20Results%20Analysis_06032018.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Flexural_12032018\Flexural%20Test%20Results%20Analysis_0603201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v>Plastic RT</c:v>
          </c:tx>
          <c:spPr>
            <a:solidFill>
              <a:schemeClr val="accent1"/>
            </a:solidFill>
            <a:ln>
              <a:noFill/>
            </a:ln>
            <a:effectLst/>
          </c:spPr>
          <c:errBars>
            <c:errBarType val="both"/>
            <c:errValType val="cust"/>
            <c:plus>
              <c:numRef>
                <c:f>Sheet1!$H$9</c:f>
                <c:numCache>
                  <c:formatCode>General</c:formatCode>
                  <c:ptCount val="1"/>
                  <c:pt idx="0">
                    <c:v>3118.0142457981156</c:v>
                  </c:pt>
                </c:numCache>
              </c:numRef>
            </c:plus>
            <c:minus>
              <c:numRef>
                <c:f>Sheet1!$H$9</c:f>
                <c:numCache>
                  <c:formatCode>General</c:formatCode>
                  <c:ptCount val="1"/>
                  <c:pt idx="0">
                    <c:v>3118.0142457981156</c:v>
                  </c:pt>
                </c:numCache>
              </c:numRef>
            </c:minus>
            <c:spPr>
              <a:noFill/>
              <a:ln w="9525" cap="flat" cmpd="sng" algn="ctr">
                <a:solidFill>
                  <a:schemeClr val="tx1">
                    <a:lumMod val="65000"/>
                    <a:lumOff val="35000"/>
                  </a:schemeClr>
                </a:solidFill>
                <a:round/>
              </a:ln>
              <a:effectLst/>
            </c:spPr>
          </c:errBars>
          <c:val>
            <c:numRef>
              <c:f>Sheet1!$G$9</c:f>
              <c:numCache>
                <c:formatCode>#,##0.00</c:formatCode>
                <c:ptCount val="1"/>
                <c:pt idx="0">
                  <c:v>76903.01999999999</c:v>
                </c:pt>
              </c:numCache>
            </c:numRef>
          </c:val>
          <c:extLst xmlns:c16r2="http://schemas.microsoft.com/office/drawing/2015/06/chart">
            <c:ext xmlns:c16="http://schemas.microsoft.com/office/drawing/2014/chart" uri="{C3380CC4-5D6E-409C-BE32-E72D297353CC}">
              <c16:uniqueId val="{00000000-8D57-4DF2-925E-A5054732E357}"/>
            </c:ext>
          </c:extLst>
        </c:ser>
        <c:ser>
          <c:idx val="1"/>
          <c:order val="1"/>
          <c:tx>
            <c:v>Concrete RT</c:v>
          </c:tx>
          <c:spPr>
            <a:solidFill>
              <a:schemeClr val="accent2"/>
            </a:solidFill>
            <a:ln>
              <a:noFill/>
            </a:ln>
            <a:effectLst/>
          </c:spPr>
          <c:errBars>
            <c:errBarType val="both"/>
            <c:errValType val="cust"/>
            <c:plus>
              <c:numRef>
                <c:f>Sheet1!$H$2</c:f>
                <c:numCache>
                  <c:formatCode>General</c:formatCode>
                  <c:ptCount val="1"/>
                  <c:pt idx="0">
                    <c:v>24063.876621670981</c:v>
                  </c:pt>
                </c:numCache>
              </c:numRef>
            </c:plus>
            <c:minus>
              <c:numRef>
                <c:f>Sheet1!$H$2</c:f>
                <c:numCache>
                  <c:formatCode>General</c:formatCode>
                  <c:ptCount val="1"/>
                  <c:pt idx="0">
                    <c:v>24063.876621670981</c:v>
                  </c:pt>
                </c:numCache>
              </c:numRef>
            </c:minus>
            <c:spPr>
              <a:noFill/>
              <a:ln w="9525" cap="flat" cmpd="sng" algn="ctr">
                <a:solidFill>
                  <a:schemeClr val="tx1">
                    <a:lumMod val="65000"/>
                    <a:lumOff val="35000"/>
                  </a:schemeClr>
                </a:solidFill>
                <a:round/>
              </a:ln>
              <a:effectLst/>
            </c:spPr>
          </c:errBars>
          <c:val>
            <c:numRef>
              <c:f>Sheet1!$G$2</c:f>
              <c:numCache>
                <c:formatCode>General</c:formatCode>
                <c:ptCount val="1"/>
                <c:pt idx="0">
                  <c:v>114609.84</c:v>
                </c:pt>
              </c:numCache>
            </c:numRef>
          </c:val>
          <c:extLst xmlns:c16r2="http://schemas.microsoft.com/office/drawing/2015/06/chart">
            <c:ext xmlns:c16="http://schemas.microsoft.com/office/drawing/2014/chart" uri="{C3380CC4-5D6E-409C-BE32-E72D297353CC}">
              <c16:uniqueId val="{00000001-8D57-4DF2-925E-A5054732E357}"/>
            </c:ext>
          </c:extLst>
        </c:ser>
        <c:ser>
          <c:idx val="3"/>
          <c:order val="2"/>
          <c:tx>
            <c:v>Plastic -20 C</c:v>
          </c:tx>
          <c:spPr>
            <a:solidFill>
              <a:schemeClr val="accent4"/>
            </a:solidFill>
            <a:ln>
              <a:noFill/>
            </a:ln>
            <a:effectLst/>
          </c:spPr>
          <c:errBars>
            <c:errBarType val="both"/>
            <c:errValType val="cust"/>
            <c:plus>
              <c:numRef>
                <c:f>Sheet1!$H$10</c:f>
                <c:numCache>
                  <c:formatCode>General</c:formatCode>
                  <c:ptCount val="1"/>
                  <c:pt idx="0">
                    <c:v>6822.1189480688499</c:v>
                  </c:pt>
                </c:numCache>
              </c:numRef>
            </c:plus>
            <c:minus>
              <c:numRef>
                <c:f>Sheet1!$H$10</c:f>
                <c:numCache>
                  <c:formatCode>General</c:formatCode>
                  <c:ptCount val="1"/>
                  <c:pt idx="0">
                    <c:v>6822.1189480688499</c:v>
                  </c:pt>
                </c:numCache>
              </c:numRef>
            </c:minus>
            <c:spPr>
              <a:noFill/>
              <a:ln w="9525" cap="flat" cmpd="sng" algn="ctr">
                <a:solidFill>
                  <a:schemeClr val="tx1">
                    <a:lumMod val="65000"/>
                    <a:lumOff val="35000"/>
                  </a:schemeClr>
                </a:solidFill>
                <a:round/>
              </a:ln>
              <a:effectLst/>
            </c:spPr>
          </c:errBars>
          <c:val>
            <c:numRef>
              <c:f>Sheet1!$G$10</c:f>
              <c:numCache>
                <c:formatCode>#,##0.00</c:formatCode>
                <c:ptCount val="1"/>
                <c:pt idx="0">
                  <c:v>98472.98000000001</c:v>
                </c:pt>
              </c:numCache>
            </c:numRef>
          </c:val>
          <c:extLst xmlns:c16r2="http://schemas.microsoft.com/office/drawing/2015/06/chart">
            <c:ext xmlns:c16="http://schemas.microsoft.com/office/drawing/2014/chart" uri="{C3380CC4-5D6E-409C-BE32-E72D297353CC}">
              <c16:uniqueId val="{00000002-8D57-4DF2-925E-A5054732E357}"/>
            </c:ext>
          </c:extLst>
        </c:ser>
        <c:ser>
          <c:idx val="2"/>
          <c:order val="3"/>
          <c:tx>
            <c:v>Concrete -20 C</c:v>
          </c:tx>
          <c:spPr>
            <a:solidFill>
              <a:schemeClr val="accent3"/>
            </a:solidFill>
            <a:ln>
              <a:noFill/>
            </a:ln>
            <a:effectLst/>
          </c:spPr>
          <c:errBars>
            <c:errBarType val="both"/>
            <c:errValType val="cust"/>
            <c:plus>
              <c:numRef>
                <c:f>Sheet1!$H$3</c:f>
                <c:numCache>
                  <c:formatCode>General</c:formatCode>
                  <c:ptCount val="1"/>
                  <c:pt idx="0">
                    <c:v>16833.335433686392</c:v>
                  </c:pt>
                </c:numCache>
              </c:numRef>
            </c:plus>
            <c:minus>
              <c:numRef>
                <c:f>Sheet1!$H$3</c:f>
                <c:numCache>
                  <c:formatCode>General</c:formatCode>
                  <c:ptCount val="1"/>
                  <c:pt idx="0">
                    <c:v>16833.335433686392</c:v>
                  </c:pt>
                </c:numCache>
              </c:numRef>
            </c:minus>
            <c:spPr>
              <a:noFill/>
              <a:ln w="9525" cap="flat" cmpd="sng" algn="ctr">
                <a:solidFill>
                  <a:schemeClr val="tx1">
                    <a:lumMod val="65000"/>
                    <a:lumOff val="35000"/>
                  </a:schemeClr>
                </a:solidFill>
                <a:round/>
              </a:ln>
              <a:effectLst/>
            </c:spPr>
          </c:errBars>
          <c:val>
            <c:numRef>
              <c:f>Sheet1!$G$3</c:f>
              <c:numCache>
                <c:formatCode>General</c:formatCode>
                <c:ptCount val="1"/>
                <c:pt idx="0">
                  <c:v>138799.94</c:v>
                </c:pt>
              </c:numCache>
            </c:numRef>
          </c:val>
          <c:extLst xmlns:c16r2="http://schemas.microsoft.com/office/drawing/2015/06/chart">
            <c:ext xmlns:c16="http://schemas.microsoft.com/office/drawing/2014/chart" uri="{C3380CC4-5D6E-409C-BE32-E72D297353CC}">
              <c16:uniqueId val="{00000003-8D57-4DF2-925E-A5054732E357}"/>
            </c:ext>
          </c:extLst>
        </c:ser>
        <c:ser>
          <c:idx val="5"/>
          <c:order val="4"/>
          <c:tx>
            <c:v>Plastic 50 C</c:v>
          </c:tx>
          <c:spPr>
            <a:solidFill>
              <a:schemeClr val="accent6"/>
            </a:solidFill>
            <a:ln>
              <a:noFill/>
            </a:ln>
            <a:effectLst/>
          </c:spPr>
          <c:errBars>
            <c:errBarType val="both"/>
            <c:errValType val="cust"/>
            <c:plus>
              <c:numRef>
                <c:f>Sheet1!$H$11</c:f>
                <c:numCache>
                  <c:formatCode>General</c:formatCode>
                  <c:ptCount val="1"/>
                  <c:pt idx="0">
                    <c:v>976.73234818961453</c:v>
                  </c:pt>
                </c:numCache>
              </c:numRef>
            </c:plus>
            <c:minus>
              <c:numRef>
                <c:f>Sheet1!$H$11</c:f>
                <c:numCache>
                  <c:formatCode>General</c:formatCode>
                  <c:ptCount val="1"/>
                  <c:pt idx="0">
                    <c:v>976.73234818961453</c:v>
                  </c:pt>
                </c:numCache>
              </c:numRef>
            </c:minus>
            <c:spPr>
              <a:noFill/>
              <a:ln w="9525" cap="flat" cmpd="sng" algn="ctr">
                <a:solidFill>
                  <a:schemeClr val="tx1">
                    <a:lumMod val="65000"/>
                    <a:lumOff val="35000"/>
                  </a:schemeClr>
                </a:solidFill>
                <a:round/>
              </a:ln>
              <a:effectLst/>
            </c:spPr>
          </c:errBars>
          <c:val>
            <c:numRef>
              <c:f>Sheet1!$G$11</c:f>
              <c:numCache>
                <c:formatCode>#,##0.00</c:formatCode>
                <c:ptCount val="1"/>
                <c:pt idx="0">
                  <c:v>38610.199999999997</c:v>
                </c:pt>
              </c:numCache>
            </c:numRef>
          </c:val>
          <c:extLst xmlns:c16r2="http://schemas.microsoft.com/office/drawing/2015/06/chart">
            <c:ext xmlns:c16="http://schemas.microsoft.com/office/drawing/2014/chart" uri="{C3380CC4-5D6E-409C-BE32-E72D297353CC}">
              <c16:uniqueId val="{00000004-8D57-4DF2-925E-A5054732E357}"/>
            </c:ext>
          </c:extLst>
        </c:ser>
        <c:ser>
          <c:idx val="4"/>
          <c:order val="5"/>
          <c:tx>
            <c:v>Concrete 50 C</c:v>
          </c:tx>
          <c:spPr>
            <a:solidFill>
              <a:schemeClr val="accent5"/>
            </a:solidFill>
            <a:ln>
              <a:noFill/>
            </a:ln>
            <a:effectLst/>
          </c:spPr>
          <c:errBars>
            <c:errBarType val="both"/>
            <c:errValType val="cust"/>
            <c:plus>
              <c:numRef>
                <c:f>Sheet1!$H$4</c:f>
                <c:numCache>
                  <c:formatCode>General</c:formatCode>
                  <c:ptCount val="1"/>
                  <c:pt idx="0">
                    <c:v>38000.290213918088</c:v>
                  </c:pt>
                </c:numCache>
              </c:numRef>
            </c:plus>
            <c:minus>
              <c:numRef>
                <c:f>Sheet1!$H$4</c:f>
                <c:numCache>
                  <c:formatCode>General</c:formatCode>
                  <c:ptCount val="1"/>
                  <c:pt idx="0">
                    <c:v>38000.290213918088</c:v>
                  </c:pt>
                </c:numCache>
              </c:numRef>
            </c:minus>
            <c:spPr>
              <a:noFill/>
              <a:ln w="9525" cap="flat" cmpd="sng" algn="ctr">
                <a:solidFill>
                  <a:schemeClr val="tx1">
                    <a:lumMod val="65000"/>
                    <a:lumOff val="35000"/>
                  </a:schemeClr>
                </a:solidFill>
                <a:round/>
              </a:ln>
              <a:effectLst/>
            </c:spPr>
          </c:errBars>
          <c:val>
            <c:numRef>
              <c:f>Sheet1!$G$4</c:f>
              <c:numCache>
                <c:formatCode>General</c:formatCode>
                <c:ptCount val="1"/>
                <c:pt idx="0">
                  <c:v>106859.18000000002</c:v>
                </c:pt>
              </c:numCache>
            </c:numRef>
          </c:val>
          <c:extLst xmlns:c16r2="http://schemas.microsoft.com/office/drawing/2015/06/chart">
            <c:ext xmlns:c16="http://schemas.microsoft.com/office/drawing/2014/chart" uri="{C3380CC4-5D6E-409C-BE32-E72D297353CC}">
              <c16:uniqueId val="{00000005-8D57-4DF2-925E-A5054732E357}"/>
            </c:ext>
          </c:extLst>
        </c:ser>
        <c:ser>
          <c:idx val="7"/>
          <c:order val="6"/>
          <c:tx>
            <c:v>Plastic Wet</c:v>
          </c:tx>
          <c:spPr>
            <a:solidFill>
              <a:schemeClr val="accent2">
                <a:lumMod val="60000"/>
              </a:schemeClr>
            </a:solidFill>
            <a:ln>
              <a:noFill/>
            </a:ln>
            <a:effectLst/>
          </c:spPr>
          <c:errBars>
            <c:errBarType val="both"/>
            <c:errValType val="cust"/>
            <c:plus>
              <c:numRef>
                <c:f>Sheet1!$H$12</c:f>
                <c:numCache>
                  <c:formatCode>General</c:formatCode>
                  <c:ptCount val="1"/>
                  <c:pt idx="0">
                    <c:v>8900.9958547399292</c:v>
                  </c:pt>
                </c:numCache>
              </c:numRef>
            </c:plus>
            <c:minus>
              <c:numRef>
                <c:f>Sheet1!$H$12</c:f>
                <c:numCache>
                  <c:formatCode>General</c:formatCode>
                  <c:ptCount val="1"/>
                  <c:pt idx="0">
                    <c:v>8900.9958547399292</c:v>
                  </c:pt>
                </c:numCache>
              </c:numRef>
            </c:minus>
            <c:spPr>
              <a:noFill/>
              <a:ln w="9525" cap="flat" cmpd="sng" algn="ctr">
                <a:solidFill>
                  <a:schemeClr val="tx1">
                    <a:lumMod val="65000"/>
                    <a:lumOff val="35000"/>
                  </a:schemeClr>
                </a:solidFill>
                <a:round/>
              </a:ln>
              <a:effectLst/>
            </c:spPr>
          </c:errBars>
          <c:val>
            <c:numRef>
              <c:f>Sheet1!$G$12</c:f>
              <c:numCache>
                <c:formatCode>#,##0.00</c:formatCode>
                <c:ptCount val="1"/>
                <c:pt idx="0">
                  <c:v>76788.281999999992</c:v>
                </c:pt>
              </c:numCache>
            </c:numRef>
          </c:val>
          <c:extLst xmlns:c16r2="http://schemas.microsoft.com/office/drawing/2015/06/chart">
            <c:ext xmlns:c16="http://schemas.microsoft.com/office/drawing/2014/chart" uri="{C3380CC4-5D6E-409C-BE32-E72D297353CC}">
              <c16:uniqueId val="{00000006-8D57-4DF2-925E-A5054732E357}"/>
            </c:ext>
          </c:extLst>
        </c:ser>
        <c:ser>
          <c:idx val="6"/>
          <c:order val="7"/>
          <c:tx>
            <c:v>Concrete Wet</c:v>
          </c:tx>
          <c:spPr>
            <a:solidFill>
              <a:schemeClr val="accent1">
                <a:lumMod val="60000"/>
              </a:schemeClr>
            </a:solidFill>
            <a:ln>
              <a:noFill/>
            </a:ln>
            <a:effectLst/>
          </c:spPr>
          <c:errBars>
            <c:errBarType val="both"/>
            <c:errValType val="cust"/>
            <c:plus>
              <c:numRef>
                <c:f>Sheet1!$H$5</c:f>
                <c:numCache>
                  <c:formatCode>General</c:formatCode>
                  <c:ptCount val="1"/>
                  <c:pt idx="0">
                    <c:v>11798.715567170857</c:v>
                  </c:pt>
                </c:numCache>
              </c:numRef>
            </c:plus>
            <c:minus>
              <c:numRef>
                <c:f>Sheet1!$H$5</c:f>
                <c:numCache>
                  <c:formatCode>General</c:formatCode>
                  <c:ptCount val="1"/>
                  <c:pt idx="0">
                    <c:v>11798.715567170857</c:v>
                  </c:pt>
                </c:numCache>
              </c:numRef>
            </c:minus>
            <c:spPr>
              <a:noFill/>
              <a:ln w="9525" cap="flat" cmpd="sng" algn="ctr">
                <a:solidFill>
                  <a:schemeClr val="tx1">
                    <a:lumMod val="65000"/>
                    <a:lumOff val="35000"/>
                  </a:schemeClr>
                </a:solidFill>
                <a:round/>
              </a:ln>
              <a:effectLst/>
            </c:spPr>
          </c:errBars>
          <c:val>
            <c:numRef>
              <c:f>Sheet1!$G$5</c:f>
              <c:numCache>
                <c:formatCode>General</c:formatCode>
                <c:ptCount val="1"/>
                <c:pt idx="0">
                  <c:v>84185.1</c:v>
                </c:pt>
              </c:numCache>
            </c:numRef>
          </c:val>
          <c:extLst xmlns:c16r2="http://schemas.microsoft.com/office/drawing/2015/06/chart">
            <c:ext xmlns:c16="http://schemas.microsoft.com/office/drawing/2014/chart" uri="{C3380CC4-5D6E-409C-BE32-E72D297353CC}">
              <c16:uniqueId val="{00000007-8D57-4DF2-925E-A5054732E357}"/>
            </c:ext>
          </c:extLst>
        </c:ser>
        <c:gapWidth val="219"/>
        <c:overlap val="-27"/>
        <c:axId val="278461440"/>
        <c:axId val="300684032"/>
      </c:barChart>
      <c:catAx>
        <c:axId val="278461440"/>
        <c:scaling>
          <c:orientation val="minMax"/>
        </c:scaling>
        <c:delete val="1"/>
        <c:axPos val="b"/>
        <c:majorTickMark val="none"/>
        <c:tickLblPos val="none"/>
        <c:crossAx val="300684032"/>
        <c:crosses val="autoZero"/>
        <c:auto val="1"/>
        <c:lblAlgn val="ctr"/>
        <c:lblOffset val="100"/>
      </c:catAx>
      <c:valAx>
        <c:axId val="30068403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Maximum Load (N)</a:t>
                </a:r>
              </a:p>
            </c:rich>
          </c:tx>
          <c:spPr>
            <a:noFill/>
            <a:ln>
              <a:noFill/>
            </a:ln>
            <a:effectLst/>
          </c:spPr>
        </c:title>
        <c:numFmt formatCode="0" sourceLinked="0"/>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8461440"/>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noFill/>
      <a:round/>
    </a:ln>
    <a:effectLst/>
  </c:spPr>
  <c:txPr>
    <a:bodyPr/>
    <a:lstStyle/>
    <a:p>
      <a:pPr>
        <a:defRPr/>
      </a:pPr>
      <a:endParaRPr lang="en-US"/>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lang val="en-GB"/>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Sheet1!$B$31</c:f>
              <c:strCache>
                <c:ptCount val="1"/>
                <c:pt idx="0">
                  <c:v>Plastic</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plus>
              <c:numRef>
                <c:f>Sheet1!$H$10</c:f>
                <c:numCache>
                  <c:formatCode>General</c:formatCode>
                  <c:ptCount val="1"/>
                  <c:pt idx="0">
                    <c:v>6822.1189480688499</c:v>
                  </c:pt>
                </c:numCache>
              </c:numRef>
            </c:plus>
            <c:minus>
              <c:numRef>
                <c:f>Sheet1!$H$10</c:f>
                <c:numCache>
                  <c:formatCode>General</c:formatCode>
                  <c:ptCount val="1"/>
                  <c:pt idx="0">
                    <c:v>6822.1189480688499</c:v>
                  </c:pt>
                </c:numCache>
              </c:numRef>
            </c:minus>
            <c:spPr>
              <a:noFill/>
              <a:ln w="9525" cap="flat" cmpd="sng" algn="ctr">
                <a:solidFill>
                  <a:schemeClr val="tx1">
                    <a:lumMod val="65000"/>
                    <a:lumOff val="35000"/>
                  </a:schemeClr>
                </a:solidFill>
                <a:round/>
              </a:ln>
              <a:effectLst/>
            </c:spPr>
          </c:errBars>
          <c:cat>
            <c:strRef>
              <c:f>Sheet1!$A$32:$A$35</c:f>
              <c:strCache>
                <c:ptCount val="4"/>
                <c:pt idx="0">
                  <c:v>RT</c:v>
                </c:pt>
                <c:pt idx="1">
                  <c:v>-20 C</c:v>
                </c:pt>
                <c:pt idx="2">
                  <c:v>50 C</c:v>
                </c:pt>
                <c:pt idx="3">
                  <c:v>Wet</c:v>
                </c:pt>
              </c:strCache>
            </c:strRef>
          </c:cat>
          <c:val>
            <c:numRef>
              <c:f>Sheet1!$B$32:$B$35</c:f>
              <c:numCache>
                <c:formatCode>General</c:formatCode>
                <c:ptCount val="4"/>
                <c:pt idx="0">
                  <c:v>76903.01999999999</c:v>
                </c:pt>
                <c:pt idx="1">
                  <c:v>98472.98000000001</c:v>
                </c:pt>
                <c:pt idx="2">
                  <c:v>38610.199999999997</c:v>
                </c:pt>
                <c:pt idx="3">
                  <c:v>76788.281999999992</c:v>
                </c:pt>
              </c:numCache>
            </c:numRef>
          </c:val>
          <c:extLst xmlns:c16r2="http://schemas.microsoft.com/office/drawing/2015/06/chart">
            <c:ext xmlns:c16="http://schemas.microsoft.com/office/drawing/2014/chart" uri="{C3380CC4-5D6E-409C-BE32-E72D297353CC}">
              <c16:uniqueId val="{00000000-6ED7-425E-929F-4D0F2D34D4F6}"/>
            </c:ext>
          </c:extLst>
        </c:ser>
        <c:ser>
          <c:idx val="1"/>
          <c:order val="1"/>
          <c:tx>
            <c:strRef>
              <c:f>Sheet1!$C$31</c:f>
              <c:strCache>
                <c:ptCount val="1"/>
                <c:pt idx="0">
                  <c:v>Concrete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cust"/>
            <c:plus>
              <c:numRef>
                <c:f>Sheet1!$H$4</c:f>
                <c:numCache>
                  <c:formatCode>General</c:formatCode>
                  <c:ptCount val="1"/>
                  <c:pt idx="0">
                    <c:v>38000.290213918088</c:v>
                  </c:pt>
                </c:numCache>
              </c:numRef>
            </c:plus>
            <c:minus>
              <c:numRef>
                <c:f>Sheet1!$H$4</c:f>
                <c:numCache>
                  <c:formatCode>General</c:formatCode>
                  <c:ptCount val="1"/>
                  <c:pt idx="0">
                    <c:v>38000.290213918088</c:v>
                  </c:pt>
                </c:numCache>
              </c:numRef>
            </c:minus>
            <c:spPr>
              <a:noFill/>
              <a:ln w="9525" cap="flat" cmpd="sng" algn="ctr">
                <a:solidFill>
                  <a:schemeClr val="tx1">
                    <a:lumMod val="65000"/>
                    <a:lumOff val="35000"/>
                  </a:schemeClr>
                </a:solidFill>
                <a:round/>
              </a:ln>
              <a:effectLst/>
            </c:spPr>
          </c:errBars>
          <c:cat>
            <c:strRef>
              <c:f>Sheet1!$A$32:$A$35</c:f>
              <c:strCache>
                <c:ptCount val="4"/>
                <c:pt idx="0">
                  <c:v>RT</c:v>
                </c:pt>
                <c:pt idx="1">
                  <c:v>-20 C</c:v>
                </c:pt>
                <c:pt idx="2">
                  <c:v>50 C</c:v>
                </c:pt>
                <c:pt idx="3">
                  <c:v>Wet</c:v>
                </c:pt>
              </c:strCache>
            </c:strRef>
          </c:cat>
          <c:val>
            <c:numRef>
              <c:f>Sheet1!$C$32:$C$35</c:f>
              <c:numCache>
                <c:formatCode>General</c:formatCode>
                <c:ptCount val="4"/>
                <c:pt idx="0">
                  <c:v>114609.84</c:v>
                </c:pt>
                <c:pt idx="1">
                  <c:v>138799.94</c:v>
                </c:pt>
                <c:pt idx="2">
                  <c:v>106859.18000000002</c:v>
                </c:pt>
                <c:pt idx="3">
                  <c:v>84185.1</c:v>
                </c:pt>
              </c:numCache>
            </c:numRef>
          </c:val>
          <c:extLst xmlns:c16r2="http://schemas.microsoft.com/office/drawing/2015/06/chart">
            <c:ext xmlns:c16="http://schemas.microsoft.com/office/drawing/2014/chart" uri="{C3380CC4-5D6E-409C-BE32-E72D297353CC}">
              <c16:uniqueId val="{00000001-6ED7-425E-929F-4D0F2D34D4F6}"/>
            </c:ext>
          </c:extLst>
        </c:ser>
        <c:marker val="1"/>
        <c:axId val="300698624"/>
        <c:axId val="303051520"/>
      </c:lineChart>
      <c:catAx>
        <c:axId val="30069862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3051520"/>
        <c:crosses val="autoZero"/>
        <c:auto val="1"/>
        <c:lblAlgn val="ctr"/>
        <c:lblOffset val="100"/>
      </c:catAx>
      <c:valAx>
        <c:axId val="30305152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Average</a:t>
                </a:r>
                <a:r>
                  <a:rPr lang="en-GB" baseline="0"/>
                  <a:t> Maximum Load (N)</a:t>
                </a:r>
                <a:endParaRPr lang="en-GB"/>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0698624"/>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noFill/>
      <a:round/>
    </a:ln>
    <a:effectLst/>
  </c:spPr>
  <c:txPr>
    <a:bodyPr/>
    <a:lstStyle/>
    <a:p>
      <a:pPr>
        <a:defRPr/>
      </a:pPr>
      <a:endParaRPr lang="en-US"/>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GB"/>
  <c:chart>
    <c:autoTitleDeleted val="1"/>
    <c:plotArea>
      <c:layout/>
      <c:barChart>
        <c:barDir val="col"/>
        <c:grouping val="clustered"/>
        <c:ser>
          <c:idx val="0"/>
          <c:order val="0"/>
          <c:tx>
            <c:v>Plastic RT</c:v>
          </c:tx>
          <c:spPr>
            <a:solidFill>
              <a:schemeClr val="accent1"/>
            </a:solidFill>
            <a:ln>
              <a:noFill/>
            </a:ln>
            <a:effectLst/>
          </c:spPr>
          <c:errBars>
            <c:errBarType val="both"/>
            <c:errValType val="cust"/>
            <c:plus>
              <c:numRef>
                <c:f>'Compressive stress'!$H$9</c:f>
                <c:numCache>
                  <c:formatCode>General</c:formatCode>
                  <c:ptCount val="1"/>
                  <c:pt idx="0">
                    <c:v>1.2537942414925975</c:v>
                  </c:pt>
                </c:numCache>
              </c:numRef>
            </c:plus>
            <c:minus>
              <c:numRef>
                <c:f>'Compressive stress'!$H$9</c:f>
                <c:numCache>
                  <c:formatCode>General</c:formatCode>
                  <c:ptCount val="1"/>
                  <c:pt idx="0">
                    <c:v>1.2537942414925975</c:v>
                  </c:pt>
                </c:numCache>
              </c:numRef>
            </c:minus>
            <c:spPr>
              <a:noFill/>
              <a:ln w="9525" cap="flat" cmpd="sng" algn="ctr">
                <a:solidFill>
                  <a:schemeClr val="tx1">
                    <a:lumMod val="65000"/>
                    <a:lumOff val="35000"/>
                  </a:schemeClr>
                </a:solidFill>
                <a:round/>
              </a:ln>
              <a:effectLst/>
            </c:spPr>
          </c:errBars>
          <c:val>
            <c:numRef>
              <c:f>'Compressive stress'!$G$9</c:f>
              <c:numCache>
                <c:formatCode>#,##0.00</c:formatCode>
                <c:ptCount val="1"/>
                <c:pt idx="0">
                  <c:v>30.779999999999994</c:v>
                </c:pt>
              </c:numCache>
            </c:numRef>
          </c:val>
          <c:extLst xmlns:c16r2="http://schemas.microsoft.com/office/drawing/2015/06/chart">
            <c:ext xmlns:c16="http://schemas.microsoft.com/office/drawing/2014/chart" uri="{C3380CC4-5D6E-409C-BE32-E72D297353CC}">
              <c16:uniqueId val="{00000000-D56D-4F65-BDD0-F6C06B1BE4C4}"/>
            </c:ext>
          </c:extLst>
        </c:ser>
        <c:ser>
          <c:idx val="1"/>
          <c:order val="1"/>
          <c:tx>
            <c:v>Concrete RT</c:v>
          </c:tx>
          <c:spPr>
            <a:solidFill>
              <a:schemeClr val="accent2"/>
            </a:solidFill>
            <a:ln>
              <a:noFill/>
            </a:ln>
            <a:effectLst/>
          </c:spPr>
          <c:errBars>
            <c:errBarType val="both"/>
            <c:errValType val="cust"/>
            <c:plus>
              <c:numRef>
                <c:f>'Compressive stress'!$H$2</c:f>
                <c:numCache>
                  <c:formatCode>General</c:formatCode>
                  <c:ptCount val="1"/>
                  <c:pt idx="0">
                    <c:v>9.5717292063659798</c:v>
                  </c:pt>
                </c:numCache>
              </c:numRef>
            </c:plus>
            <c:minus>
              <c:numRef>
                <c:f>'Compressive stress'!$H$2</c:f>
                <c:numCache>
                  <c:formatCode>General</c:formatCode>
                  <c:ptCount val="1"/>
                  <c:pt idx="0">
                    <c:v>9.5717292063659798</c:v>
                  </c:pt>
                </c:numCache>
              </c:numRef>
            </c:minus>
            <c:spPr>
              <a:noFill/>
              <a:ln w="9525" cap="flat" cmpd="sng" algn="ctr">
                <a:solidFill>
                  <a:schemeClr val="tx1">
                    <a:lumMod val="65000"/>
                    <a:lumOff val="35000"/>
                  </a:schemeClr>
                </a:solidFill>
                <a:round/>
              </a:ln>
              <a:effectLst/>
            </c:spPr>
          </c:errBars>
          <c:val>
            <c:numRef>
              <c:f>'Compressive stress'!$G$2</c:f>
              <c:numCache>
                <c:formatCode>#,##0.00</c:formatCode>
                <c:ptCount val="1"/>
                <c:pt idx="0">
                  <c:v>45.260000000000012</c:v>
                </c:pt>
              </c:numCache>
            </c:numRef>
          </c:val>
          <c:extLst xmlns:c16r2="http://schemas.microsoft.com/office/drawing/2015/06/chart">
            <c:ext xmlns:c16="http://schemas.microsoft.com/office/drawing/2014/chart" uri="{C3380CC4-5D6E-409C-BE32-E72D297353CC}">
              <c16:uniqueId val="{00000001-D56D-4F65-BDD0-F6C06B1BE4C4}"/>
            </c:ext>
          </c:extLst>
        </c:ser>
        <c:ser>
          <c:idx val="3"/>
          <c:order val="2"/>
          <c:tx>
            <c:v>Plastic -20 C</c:v>
          </c:tx>
          <c:spPr>
            <a:solidFill>
              <a:schemeClr val="accent4"/>
            </a:solidFill>
            <a:ln>
              <a:noFill/>
            </a:ln>
            <a:effectLst/>
          </c:spPr>
          <c:errBars>
            <c:errBarType val="both"/>
            <c:errValType val="cust"/>
            <c:plus>
              <c:numRef>
                <c:f>'Compressive stress'!$H$10</c:f>
                <c:numCache>
                  <c:formatCode>General</c:formatCode>
                  <c:ptCount val="1"/>
                  <c:pt idx="0">
                    <c:v>2.7466343040164642</c:v>
                  </c:pt>
                </c:numCache>
              </c:numRef>
            </c:plus>
            <c:minus>
              <c:numRef>
                <c:f>'Compressive stress'!$H$10</c:f>
                <c:numCache>
                  <c:formatCode>General</c:formatCode>
                  <c:ptCount val="1"/>
                  <c:pt idx="0">
                    <c:v>2.7466343040164642</c:v>
                  </c:pt>
                </c:numCache>
              </c:numRef>
            </c:minus>
            <c:spPr>
              <a:noFill/>
              <a:ln w="9525" cap="flat" cmpd="sng" algn="ctr">
                <a:solidFill>
                  <a:schemeClr val="tx1">
                    <a:lumMod val="65000"/>
                    <a:lumOff val="35000"/>
                  </a:schemeClr>
                </a:solidFill>
                <a:round/>
              </a:ln>
              <a:effectLst/>
            </c:spPr>
          </c:errBars>
          <c:val>
            <c:numRef>
              <c:f>'Compressive stress'!$G$10</c:f>
              <c:numCache>
                <c:formatCode>#,##0.00</c:formatCode>
                <c:ptCount val="1"/>
                <c:pt idx="0">
                  <c:v>39.4</c:v>
                </c:pt>
              </c:numCache>
            </c:numRef>
          </c:val>
          <c:extLst xmlns:c16r2="http://schemas.microsoft.com/office/drawing/2015/06/chart">
            <c:ext xmlns:c16="http://schemas.microsoft.com/office/drawing/2014/chart" uri="{C3380CC4-5D6E-409C-BE32-E72D297353CC}">
              <c16:uniqueId val="{00000002-D56D-4F65-BDD0-F6C06B1BE4C4}"/>
            </c:ext>
          </c:extLst>
        </c:ser>
        <c:ser>
          <c:idx val="2"/>
          <c:order val="3"/>
          <c:tx>
            <c:v>Concrete -20 C</c:v>
          </c:tx>
          <c:spPr>
            <a:solidFill>
              <a:schemeClr val="accent3"/>
            </a:solidFill>
            <a:ln>
              <a:noFill/>
            </a:ln>
            <a:effectLst/>
          </c:spPr>
          <c:errBars>
            <c:errBarType val="both"/>
            <c:errValType val="cust"/>
            <c:plus>
              <c:numRef>
                <c:f>'Compressive stress'!$H$3</c:f>
                <c:numCache>
                  <c:formatCode>General</c:formatCode>
                  <c:ptCount val="1"/>
                  <c:pt idx="0">
                    <c:v>6.7225739118286949</c:v>
                  </c:pt>
                </c:numCache>
              </c:numRef>
            </c:plus>
            <c:minus>
              <c:numRef>
                <c:f>'Compressive stress'!$H$3</c:f>
                <c:numCache>
                  <c:formatCode>General</c:formatCode>
                  <c:ptCount val="1"/>
                  <c:pt idx="0">
                    <c:v>6.7225739118286949</c:v>
                  </c:pt>
                </c:numCache>
              </c:numRef>
            </c:minus>
            <c:spPr>
              <a:noFill/>
              <a:ln w="9525" cap="flat" cmpd="sng" algn="ctr">
                <a:solidFill>
                  <a:schemeClr val="tx1">
                    <a:lumMod val="65000"/>
                    <a:lumOff val="35000"/>
                  </a:schemeClr>
                </a:solidFill>
                <a:round/>
              </a:ln>
              <a:effectLst/>
            </c:spPr>
          </c:errBars>
          <c:val>
            <c:numRef>
              <c:f>'Compressive stress'!$G$3</c:f>
              <c:numCache>
                <c:formatCode>#,##0.00</c:formatCode>
                <c:ptCount val="1"/>
                <c:pt idx="0">
                  <c:v>55.54</c:v>
                </c:pt>
              </c:numCache>
            </c:numRef>
          </c:val>
          <c:extLst xmlns:c16r2="http://schemas.microsoft.com/office/drawing/2015/06/chart">
            <c:ext xmlns:c16="http://schemas.microsoft.com/office/drawing/2014/chart" uri="{C3380CC4-5D6E-409C-BE32-E72D297353CC}">
              <c16:uniqueId val="{00000003-D56D-4F65-BDD0-F6C06B1BE4C4}"/>
            </c:ext>
          </c:extLst>
        </c:ser>
        <c:ser>
          <c:idx val="5"/>
          <c:order val="4"/>
          <c:tx>
            <c:v>Plastic 50 C</c:v>
          </c:tx>
          <c:spPr>
            <a:solidFill>
              <a:schemeClr val="accent6"/>
            </a:solidFill>
            <a:ln>
              <a:noFill/>
            </a:ln>
            <a:effectLst/>
          </c:spPr>
          <c:errBars>
            <c:errBarType val="both"/>
            <c:errValType val="cust"/>
            <c:plus>
              <c:numRef>
                <c:f>'Compressive stress'!$H$11</c:f>
                <c:numCache>
                  <c:formatCode>General</c:formatCode>
                  <c:ptCount val="1"/>
                  <c:pt idx="0">
                    <c:v>0.42237424163885756</c:v>
                  </c:pt>
                </c:numCache>
              </c:numRef>
            </c:plus>
            <c:minus>
              <c:numRef>
                <c:f>'Compressive stress'!$H$11</c:f>
                <c:numCache>
                  <c:formatCode>General</c:formatCode>
                  <c:ptCount val="1"/>
                  <c:pt idx="0">
                    <c:v>0.42237424163885756</c:v>
                  </c:pt>
                </c:numCache>
              </c:numRef>
            </c:minus>
            <c:spPr>
              <a:noFill/>
              <a:ln w="9525" cap="flat" cmpd="sng" algn="ctr">
                <a:solidFill>
                  <a:schemeClr val="tx1">
                    <a:lumMod val="65000"/>
                    <a:lumOff val="35000"/>
                  </a:schemeClr>
                </a:solidFill>
                <a:round/>
              </a:ln>
              <a:effectLst/>
            </c:spPr>
          </c:errBars>
          <c:val>
            <c:numRef>
              <c:f>'Compressive stress'!$G$11</c:f>
              <c:numCache>
                <c:formatCode>#,##0.00</c:formatCode>
                <c:ptCount val="1"/>
                <c:pt idx="0">
                  <c:v>15.540000000000001</c:v>
                </c:pt>
              </c:numCache>
            </c:numRef>
          </c:val>
          <c:extLst xmlns:c16r2="http://schemas.microsoft.com/office/drawing/2015/06/chart">
            <c:ext xmlns:c16="http://schemas.microsoft.com/office/drawing/2014/chart" uri="{C3380CC4-5D6E-409C-BE32-E72D297353CC}">
              <c16:uniqueId val="{00000004-D56D-4F65-BDD0-F6C06B1BE4C4}"/>
            </c:ext>
          </c:extLst>
        </c:ser>
        <c:ser>
          <c:idx val="4"/>
          <c:order val="5"/>
          <c:tx>
            <c:v>Concrete 50 C</c:v>
          </c:tx>
          <c:spPr>
            <a:solidFill>
              <a:schemeClr val="accent5"/>
            </a:solidFill>
            <a:ln>
              <a:noFill/>
            </a:ln>
            <a:effectLst/>
          </c:spPr>
          <c:errBars>
            <c:errBarType val="both"/>
            <c:errValType val="cust"/>
            <c:plus>
              <c:numRef>
                <c:f>'Compressive stress'!$H$4</c:f>
                <c:numCache>
                  <c:formatCode>General</c:formatCode>
                  <c:ptCount val="1"/>
                  <c:pt idx="0">
                    <c:v>15.195821794164358</c:v>
                  </c:pt>
                </c:numCache>
              </c:numRef>
            </c:plus>
            <c:minus>
              <c:numRef>
                <c:f>'Compressive stress'!$H$4</c:f>
                <c:numCache>
                  <c:formatCode>General</c:formatCode>
                  <c:ptCount val="1"/>
                  <c:pt idx="0">
                    <c:v>15.195821794164358</c:v>
                  </c:pt>
                </c:numCache>
              </c:numRef>
            </c:minus>
            <c:spPr>
              <a:noFill/>
              <a:ln w="9525" cap="flat" cmpd="sng" algn="ctr">
                <a:solidFill>
                  <a:schemeClr val="tx1">
                    <a:lumMod val="65000"/>
                    <a:lumOff val="35000"/>
                  </a:schemeClr>
                </a:solidFill>
                <a:round/>
              </a:ln>
              <a:effectLst/>
            </c:spPr>
          </c:errBars>
          <c:val>
            <c:numRef>
              <c:f>'Compressive stress'!$G$4</c:f>
              <c:numCache>
                <c:formatCode>#,##0.00</c:formatCode>
                <c:ptCount val="1"/>
                <c:pt idx="0">
                  <c:v>42.740000000000009</c:v>
                </c:pt>
              </c:numCache>
            </c:numRef>
          </c:val>
          <c:extLst xmlns:c16r2="http://schemas.microsoft.com/office/drawing/2015/06/chart">
            <c:ext xmlns:c16="http://schemas.microsoft.com/office/drawing/2014/chart" uri="{C3380CC4-5D6E-409C-BE32-E72D297353CC}">
              <c16:uniqueId val="{00000005-D56D-4F65-BDD0-F6C06B1BE4C4}"/>
            </c:ext>
          </c:extLst>
        </c:ser>
        <c:ser>
          <c:idx val="7"/>
          <c:order val="6"/>
          <c:tx>
            <c:v>Plastic Wet</c:v>
          </c:tx>
          <c:spPr>
            <a:solidFill>
              <a:schemeClr val="accent2">
                <a:lumMod val="60000"/>
              </a:schemeClr>
            </a:solidFill>
            <a:ln>
              <a:noFill/>
            </a:ln>
            <a:effectLst/>
          </c:spPr>
          <c:errBars>
            <c:errBarType val="both"/>
            <c:errValType val="cust"/>
            <c:plus>
              <c:numRef>
                <c:f>'Compressive stress'!$H$12</c:f>
                <c:numCache>
                  <c:formatCode>General</c:formatCode>
                  <c:ptCount val="1"/>
                  <c:pt idx="0">
                    <c:v>3.8639875776197852</c:v>
                  </c:pt>
                </c:numCache>
              </c:numRef>
            </c:plus>
            <c:minus>
              <c:numRef>
                <c:f>'Compressive stress'!$H$12</c:f>
                <c:numCache>
                  <c:formatCode>General</c:formatCode>
                  <c:ptCount val="1"/>
                  <c:pt idx="0">
                    <c:v>3.8639875776197852</c:v>
                  </c:pt>
                </c:numCache>
              </c:numRef>
            </c:minus>
            <c:spPr>
              <a:noFill/>
              <a:ln w="9525" cap="flat" cmpd="sng" algn="ctr">
                <a:solidFill>
                  <a:schemeClr val="tx1">
                    <a:lumMod val="65000"/>
                    <a:lumOff val="35000"/>
                  </a:schemeClr>
                </a:solidFill>
                <a:round/>
              </a:ln>
              <a:effectLst/>
            </c:spPr>
          </c:errBars>
          <c:val>
            <c:numRef>
              <c:f>'Compressive stress'!$G$12</c:f>
              <c:numCache>
                <c:formatCode>#,##0.00</c:formatCode>
                <c:ptCount val="1"/>
                <c:pt idx="0">
                  <c:v>30.939999999999991</c:v>
                </c:pt>
              </c:numCache>
            </c:numRef>
          </c:val>
          <c:extLst xmlns:c16r2="http://schemas.microsoft.com/office/drawing/2015/06/chart">
            <c:ext xmlns:c16="http://schemas.microsoft.com/office/drawing/2014/chart" uri="{C3380CC4-5D6E-409C-BE32-E72D297353CC}">
              <c16:uniqueId val="{00000006-D56D-4F65-BDD0-F6C06B1BE4C4}"/>
            </c:ext>
          </c:extLst>
        </c:ser>
        <c:ser>
          <c:idx val="6"/>
          <c:order val="7"/>
          <c:tx>
            <c:v>Concrete Wet</c:v>
          </c:tx>
          <c:spPr>
            <a:solidFill>
              <a:schemeClr val="accent1">
                <a:lumMod val="60000"/>
              </a:schemeClr>
            </a:solidFill>
            <a:ln>
              <a:noFill/>
            </a:ln>
            <a:effectLst/>
          </c:spPr>
          <c:errBars>
            <c:errBarType val="both"/>
            <c:errValType val="cust"/>
            <c:plus>
              <c:numRef>
                <c:f>'Compressive stress'!$H$5</c:f>
                <c:numCache>
                  <c:formatCode>General</c:formatCode>
                  <c:ptCount val="1"/>
                  <c:pt idx="0">
                    <c:v>4.7029777800878874</c:v>
                  </c:pt>
                </c:numCache>
              </c:numRef>
            </c:plus>
            <c:minus>
              <c:numRef>
                <c:f>'Compressive stress'!$H$5</c:f>
                <c:numCache>
                  <c:formatCode>General</c:formatCode>
                  <c:ptCount val="1"/>
                  <c:pt idx="0">
                    <c:v>4.7029777800878874</c:v>
                  </c:pt>
                </c:numCache>
              </c:numRef>
            </c:minus>
            <c:spPr>
              <a:noFill/>
              <a:ln w="9525" cap="flat" cmpd="sng" algn="ctr">
                <a:solidFill>
                  <a:schemeClr val="tx1">
                    <a:lumMod val="65000"/>
                    <a:lumOff val="35000"/>
                  </a:schemeClr>
                </a:solidFill>
                <a:round/>
              </a:ln>
              <a:effectLst/>
            </c:spPr>
          </c:errBars>
          <c:val>
            <c:numRef>
              <c:f>'Compressive stress'!$G$5</c:f>
              <c:numCache>
                <c:formatCode>#,##0.00</c:formatCode>
                <c:ptCount val="1"/>
                <c:pt idx="0">
                  <c:v>33.660000000000011</c:v>
                </c:pt>
              </c:numCache>
            </c:numRef>
          </c:val>
          <c:extLst xmlns:c16r2="http://schemas.microsoft.com/office/drawing/2015/06/chart">
            <c:ext xmlns:c16="http://schemas.microsoft.com/office/drawing/2014/chart" uri="{C3380CC4-5D6E-409C-BE32-E72D297353CC}">
              <c16:uniqueId val="{00000007-D56D-4F65-BDD0-F6C06B1BE4C4}"/>
            </c:ext>
          </c:extLst>
        </c:ser>
        <c:gapWidth val="219"/>
        <c:overlap val="-27"/>
        <c:axId val="303091072"/>
        <c:axId val="235152512"/>
      </c:barChart>
      <c:catAx>
        <c:axId val="303091072"/>
        <c:scaling>
          <c:orientation val="minMax"/>
        </c:scaling>
        <c:delete val="1"/>
        <c:axPos val="b"/>
        <c:majorTickMark val="none"/>
        <c:tickLblPos val="none"/>
        <c:crossAx val="235152512"/>
        <c:crosses val="autoZero"/>
        <c:auto val="1"/>
        <c:lblAlgn val="ctr"/>
        <c:lblOffset val="100"/>
      </c:catAx>
      <c:valAx>
        <c:axId val="23515251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Compressive stress (MPa)</a:t>
                </a:r>
              </a:p>
            </c:rich>
          </c:tx>
          <c:spPr>
            <a:noFill/>
            <a:ln>
              <a:noFill/>
            </a:ln>
            <a:effectLst/>
          </c:spPr>
        </c:title>
        <c:numFmt formatCode="0" sourceLinked="0"/>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3091072"/>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no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GB"/>
  <c:chart>
    <c:autoTitleDeleted val="1"/>
    <c:plotArea>
      <c:layout/>
      <c:lineChart>
        <c:grouping val="standard"/>
        <c:ser>
          <c:idx val="0"/>
          <c:order val="0"/>
          <c:tx>
            <c:strRef>
              <c:f>'Compressive stress'!$B$31</c:f>
              <c:strCache>
                <c:ptCount val="1"/>
                <c:pt idx="0">
                  <c:v>Plastic</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plus>
              <c:numRef>
                <c:f>'Compressive stress'!$H$10</c:f>
                <c:numCache>
                  <c:formatCode>General</c:formatCode>
                  <c:ptCount val="1"/>
                  <c:pt idx="0">
                    <c:v>2.7466343040164642</c:v>
                  </c:pt>
                </c:numCache>
              </c:numRef>
            </c:plus>
            <c:minus>
              <c:numRef>
                <c:f>'Compressive stress'!$H$10</c:f>
                <c:numCache>
                  <c:formatCode>General</c:formatCode>
                  <c:ptCount val="1"/>
                  <c:pt idx="0">
                    <c:v>2.7466343040164642</c:v>
                  </c:pt>
                </c:numCache>
              </c:numRef>
            </c:minus>
            <c:spPr>
              <a:noFill/>
              <a:ln w="9525" cap="flat" cmpd="sng" algn="ctr">
                <a:solidFill>
                  <a:schemeClr val="tx1">
                    <a:lumMod val="65000"/>
                    <a:lumOff val="35000"/>
                  </a:schemeClr>
                </a:solidFill>
                <a:round/>
              </a:ln>
              <a:effectLst/>
            </c:spPr>
          </c:errBars>
          <c:cat>
            <c:strRef>
              <c:f>'Compressive stress'!$A$32:$A$35</c:f>
              <c:strCache>
                <c:ptCount val="4"/>
                <c:pt idx="0">
                  <c:v>RT</c:v>
                </c:pt>
                <c:pt idx="1">
                  <c:v>-20 C</c:v>
                </c:pt>
                <c:pt idx="2">
                  <c:v>50 C</c:v>
                </c:pt>
                <c:pt idx="3">
                  <c:v>Wet</c:v>
                </c:pt>
              </c:strCache>
            </c:strRef>
          </c:cat>
          <c:val>
            <c:numRef>
              <c:f>'Compressive stress'!$B$32:$B$35</c:f>
              <c:numCache>
                <c:formatCode>#,##0.00</c:formatCode>
                <c:ptCount val="4"/>
                <c:pt idx="0">
                  <c:v>30.779999999999994</c:v>
                </c:pt>
                <c:pt idx="1">
                  <c:v>39.4</c:v>
                </c:pt>
                <c:pt idx="2">
                  <c:v>15.540000000000001</c:v>
                </c:pt>
                <c:pt idx="3">
                  <c:v>30.939999999999991</c:v>
                </c:pt>
              </c:numCache>
            </c:numRef>
          </c:val>
          <c:extLst xmlns:c16r2="http://schemas.microsoft.com/office/drawing/2015/06/chart">
            <c:ext xmlns:c16="http://schemas.microsoft.com/office/drawing/2014/chart" uri="{C3380CC4-5D6E-409C-BE32-E72D297353CC}">
              <c16:uniqueId val="{00000000-B0F8-458B-BEC0-B76E4E87591A}"/>
            </c:ext>
          </c:extLst>
        </c:ser>
        <c:ser>
          <c:idx val="1"/>
          <c:order val="1"/>
          <c:tx>
            <c:strRef>
              <c:f>'Compressive stress'!$C$31</c:f>
              <c:strCache>
                <c:ptCount val="1"/>
                <c:pt idx="0">
                  <c:v>Concrete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cust"/>
            <c:plus>
              <c:numRef>
                <c:f>'Compressive stress'!$H$4</c:f>
                <c:numCache>
                  <c:formatCode>General</c:formatCode>
                  <c:ptCount val="1"/>
                  <c:pt idx="0">
                    <c:v>15.195821794164358</c:v>
                  </c:pt>
                </c:numCache>
              </c:numRef>
            </c:plus>
            <c:minus>
              <c:numRef>
                <c:f>'Compressive stress'!$H$4</c:f>
                <c:numCache>
                  <c:formatCode>General</c:formatCode>
                  <c:ptCount val="1"/>
                  <c:pt idx="0">
                    <c:v>15.195821794164358</c:v>
                  </c:pt>
                </c:numCache>
              </c:numRef>
            </c:minus>
            <c:spPr>
              <a:noFill/>
              <a:ln w="9525" cap="flat" cmpd="sng" algn="ctr">
                <a:solidFill>
                  <a:schemeClr val="tx1">
                    <a:lumMod val="65000"/>
                    <a:lumOff val="35000"/>
                  </a:schemeClr>
                </a:solidFill>
                <a:round/>
              </a:ln>
              <a:effectLst/>
            </c:spPr>
          </c:errBars>
          <c:cat>
            <c:strRef>
              <c:f>'Compressive stress'!$A$32:$A$35</c:f>
              <c:strCache>
                <c:ptCount val="4"/>
                <c:pt idx="0">
                  <c:v>RT</c:v>
                </c:pt>
                <c:pt idx="1">
                  <c:v>-20 C</c:v>
                </c:pt>
                <c:pt idx="2">
                  <c:v>50 C</c:v>
                </c:pt>
                <c:pt idx="3">
                  <c:v>Wet</c:v>
                </c:pt>
              </c:strCache>
            </c:strRef>
          </c:cat>
          <c:val>
            <c:numRef>
              <c:f>'Compressive stress'!$C$32:$C$35</c:f>
              <c:numCache>
                <c:formatCode>#,##0.00</c:formatCode>
                <c:ptCount val="4"/>
                <c:pt idx="0">
                  <c:v>45.260000000000012</c:v>
                </c:pt>
                <c:pt idx="1">
                  <c:v>55.54</c:v>
                </c:pt>
                <c:pt idx="2">
                  <c:v>42.740000000000009</c:v>
                </c:pt>
                <c:pt idx="3">
                  <c:v>33.660000000000011</c:v>
                </c:pt>
              </c:numCache>
            </c:numRef>
          </c:val>
          <c:extLst xmlns:c16r2="http://schemas.microsoft.com/office/drawing/2015/06/chart">
            <c:ext xmlns:c16="http://schemas.microsoft.com/office/drawing/2014/chart" uri="{C3380CC4-5D6E-409C-BE32-E72D297353CC}">
              <c16:uniqueId val="{00000001-B0F8-458B-BEC0-B76E4E87591A}"/>
            </c:ext>
          </c:extLst>
        </c:ser>
        <c:marker val="1"/>
        <c:axId val="235200512"/>
        <c:axId val="235202048"/>
      </c:lineChart>
      <c:catAx>
        <c:axId val="23520051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5202048"/>
        <c:crosses val="autoZero"/>
        <c:auto val="1"/>
        <c:lblAlgn val="ctr"/>
        <c:lblOffset val="100"/>
      </c:catAx>
      <c:valAx>
        <c:axId val="23520204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Average</a:t>
                </a:r>
                <a:r>
                  <a:rPr lang="en-GB" baseline="0"/>
                  <a:t> Compressive Stress (MPa)</a:t>
                </a:r>
                <a:endParaRPr lang="en-GB"/>
              </a:p>
            </c:rich>
          </c:tx>
          <c:spPr>
            <a:noFill/>
            <a:ln>
              <a:noFill/>
            </a:ln>
            <a:effectLst/>
          </c:spPr>
        </c:title>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5200512"/>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noFill/>
      <a:round/>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GB"/>
  <c:chart>
    <c:autoTitleDeleted val="1"/>
    <c:plotArea>
      <c:layout/>
      <c:barChart>
        <c:barDir val="col"/>
        <c:grouping val="clustered"/>
        <c:ser>
          <c:idx val="0"/>
          <c:order val="0"/>
          <c:tx>
            <c:v>Plastic RT</c:v>
          </c:tx>
          <c:spPr>
            <a:solidFill>
              <a:schemeClr val="accent1"/>
            </a:solidFill>
            <a:ln>
              <a:noFill/>
            </a:ln>
            <a:effectLst/>
          </c:spPr>
          <c:errBars>
            <c:errBarType val="both"/>
            <c:errValType val="cust"/>
            <c:plus>
              <c:numRef>
                <c:f>'Max Load'!$H$9</c:f>
                <c:numCache>
                  <c:formatCode>General</c:formatCode>
                  <c:ptCount val="1"/>
                  <c:pt idx="0">
                    <c:v>5415.1475455429709</c:v>
                  </c:pt>
                </c:numCache>
              </c:numRef>
            </c:plus>
            <c:minus>
              <c:numRef>
                <c:f>'Max Load'!$H$9</c:f>
                <c:numCache>
                  <c:formatCode>General</c:formatCode>
                  <c:ptCount val="1"/>
                  <c:pt idx="0">
                    <c:v>5415.1475455429709</c:v>
                  </c:pt>
                </c:numCache>
              </c:numRef>
            </c:minus>
            <c:spPr>
              <a:noFill/>
              <a:ln w="9525" cap="flat" cmpd="sng" algn="ctr">
                <a:solidFill>
                  <a:schemeClr val="tx1">
                    <a:lumMod val="65000"/>
                    <a:lumOff val="35000"/>
                  </a:schemeClr>
                </a:solidFill>
                <a:round/>
              </a:ln>
              <a:effectLst/>
            </c:spPr>
          </c:errBars>
          <c:val>
            <c:numRef>
              <c:f>'Max Load'!$G$9</c:f>
              <c:numCache>
                <c:formatCode>#,##0.00</c:formatCode>
                <c:ptCount val="1"/>
                <c:pt idx="0">
                  <c:v>19820.099999999991</c:v>
                </c:pt>
              </c:numCache>
            </c:numRef>
          </c:val>
          <c:extLst xmlns:c16r2="http://schemas.microsoft.com/office/drawing/2015/06/chart">
            <c:ext xmlns:c16="http://schemas.microsoft.com/office/drawing/2014/chart" uri="{C3380CC4-5D6E-409C-BE32-E72D297353CC}">
              <c16:uniqueId val="{00000000-B59A-49C4-85A8-4376D387295F}"/>
            </c:ext>
          </c:extLst>
        </c:ser>
        <c:ser>
          <c:idx val="1"/>
          <c:order val="1"/>
          <c:tx>
            <c:v>Concrete RT</c:v>
          </c:tx>
          <c:spPr>
            <a:solidFill>
              <a:schemeClr val="accent2"/>
            </a:solidFill>
            <a:ln>
              <a:noFill/>
            </a:ln>
            <a:effectLst/>
          </c:spPr>
          <c:errBars>
            <c:errBarType val="both"/>
            <c:errValType val="cust"/>
            <c:plus>
              <c:numRef>
                <c:f>'Max Load'!$H$2</c:f>
                <c:numCache>
                  <c:formatCode>General</c:formatCode>
                  <c:ptCount val="1"/>
                  <c:pt idx="0">
                    <c:v>399.2864861224333</c:v>
                  </c:pt>
                </c:numCache>
              </c:numRef>
            </c:plus>
            <c:minus>
              <c:numRef>
                <c:f>'Max Load'!$H$2</c:f>
                <c:numCache>
                  <c:formatCode>General</c:formatCode>
                  <c:ptCount val="1"/>
                  <c:pt idx="0">
                    <c:v>399.2864861224333</c:v>
                  </c:pt>
                </c:numCache>
              </c:numRef>
            </c:minus>
            <c:spPr>
              <a:noFill/>
              <a:ln w="9525" cap="flat" cmpd="sng" algn="ctr">
                <a:solidFill>
                  <a:schemeClr val="tx1">
                    <a:lumMod val="65000"/>
                    <a:lumOff val="35000"/>
                  </a:schemeClr>
                </a:solidFill>
                <a:round/>
              </a:ln>
              <a:effectLst/>
            </c:spPr>
          </c:errBars>
          <c:val>
            <c:numRef>
              <c:f>'Max Load'!$G$2</c:f>
              <c:numCache>
                <c:formatCode>General</c:formatCode>
                <c:ptCount val="1"/>
                <c:pt idx="0">
                  <c:v>7023.74</c:v>
                </c:pt>
              </c:numCache>
            </c:numRef>
          </c:val>
          <c:extLst xmlns:c16r2="http://schemas.microsoft.com/office/drawing/2015/06/chart">
            <c:ext xmlns:c16="http://schemas.microsoft.com/office/drawing/2014/chart" uri="{C3380CC4-5D6E-409C-BE32-E72D297353CC}">
              <c16:uniqueId val="{00000001-B59A-49C4-85A8-4376D387295F}"/>
            </c:ext>
          </c:extLst>
        </c:ser>
        <c:ser>
          <c:idx val="3"/>
          <c:order val="2"/>
          <c:tx>
            <c:v>Plastic -20 C</c:v>
          </c:tx>
          <c:spPr>
            <a:solidFill>
              <a:schemeClr val="accent4"/>
            </a:solidFill>
            <a:ln>
              <a:noFill/>
            </a:ln>
            <a:effectLst/>
          </c:spPr>
          <c:errBars>
            <c:errBarType val="both"/>
            <c:errValType val="cust"/>
            <c:plus>
              <c:numRef>
                <c:f>'Max Load'!$H$10</c:f>
                <c:numCache>
                  <c:formatCode>General</c:formatCode>
                  <c:ptCount val="1"/>
                  <c:pt idx="0">
                    <c:v>3405.7780898936999</c:v>
                  </c:pt>
                </c:numCache>
              </c:numRef>
            </c:plus>
            <c:minus>
              <c:numRef>
                <c:f>'Max Load'!$H$10</c:f>
                <c:numCache>
                  <c:formatCode>General</c:formatCode>
                  <c:ptCount val="1"/>
                  <c:pt idx="0">
                    <c:v>3405.7780898936999</c:v>
                  </c:pt>
                </c:numCache>
              </c:numRef>
            </c:minus>
            <c:spPr>
              <a:noFill/>
              <a:ln w="9525" cap="flat" cmpd="sng" algn="ctr">
                <a:solidFill>
                  <a:schemeClr val="tx1">
                    <a:lumMod val="65000"/>
                    <a:lumOff val="35000"/>
                  </a:schemeClr>
                </a:solidFill>
                <a:round/>
              </a:ln>
              <a:effectLst/>
            </c:spPr>
          </c:errBars>
          <c:val>
            <c:numRef>
              <c:f>'Max Load'!$G$10</c:f>
              <c:numCache>
                <c:formatCode>#,##0.00</c:formatCode>
                <c:ptCount val="1"/>
                <c:pt idx="0">
                  <c:v>22015.37999999999</c:v>
                </c:pt>
              </c:numCache>
            </c:numRef>
          </c:val>
          <c:extLst xmlns:c16r2="http://schemas.microsoft.com/office/drawing/2015/06/chart">
            <c:ext xmlns:c16="http://schemas.microsoft.com/office/drawing/2014/chart" uri="{C3380CC4-5D6E-409C-BE32-E72D297353CC}">
              <c16:uniqueId val="{00000002-B59A-49C4-85A8-4376D387295F}"/>
            </c:ext>
          </c:extLst>
        </c:ser>
        <c:ser>
          <c:idx val="2"/>
          <c:order val="3"/>
          <c:tx>
            <c:v>Concrete -20 C</c:v>
          </c:tx>
          <c:spPr>
            <a:solidFill>
              <a:schemeClr val="accent3"/>
            </a:solidFill>
            <a:ln>
              <a:noFill/>
            </a:ln>
            <a:effectLst/>
          </c:spPr>
          <c:errBars>
            <c:errBarType val="both"/>
            <c:errValType val="cust"/>
            <c:plus>
              <c:numRef>
                <c:f>'Max Load'!$H$3</c:f>
                <c:numCache>
                  <c:formatCode>General</c:formatCode>
                  <c:ptCount val="1"/>
                  <c:pt idx="0">
                    <c:v>796.2406219227953</c:v>
                  </c:pt>
                </c:numCache>
              </c:numRef>
            </c:plus>
            <c:minus>
              <c:numRef>
                <c:f>'Max Load'!$H$3</c:f>
                <c:numCache>
                  <c:formatCode>General</c:formatCode>
                  <c:ptCount val="1"/>
                  <c:pt idx="0">
                    <c:v>796.2406219227953</c:v>
                  </c:pt>
                </c:numCache>
              </c:numRef>
            </c:minus>
            <c:spPr>
              <a:noFill/>
              <a:ln w="9525" cap="flat" cmpd="sng" algn="ctr">
                <a:solidFill>
                  <a:schemeClr val="tx1">
                    <a:lumMod val="65000"/>
                    <a:lumOff val="35000"/>
                  </a:schemeClr>
                </a:solidFill>
                <a:round/>
              </a:ln>
              <a:effectLst/>
            </c:spPr>
          </c:errBars>
          <c:val>
            <c:numRef>
              <c:f>'Max Load'!$G$3</c:f>
              <c:numCache>
                <c:formatCode>General</c:formatCode>
                <c:ptCount val="1"/>
                <c:pt idx="0">
                  <c:v>7943.9599999999991</c:v>
                </c:pt>
              </c:numCache>
            </c:numRef>
          </c:val>
          <c:extLst xmlns:c16r2="http://schemas.microsoft.com/office/drawing/2015/06/chart">
            <c:ext xmlns:c16="http://schemas.microsoft.com/office/drawing/2014/chart" uri="{C3380CC4-5D6E-409C-BE32-E72D297353CC}">
              <c16:uniqueId val="{00000003-B59A-49C4-85A8-4376D387295F}"/>
            </c:ext>
          </c:extLst>
        </c:ser>
        <c:ser>
          <c:idx val="5"/>
          <c:order val="4"/>
          <c:tx>
            <c:v>Plastic 50 C</c:v>
          </c:tx>
          <c:spPr>
            <a:solidFill>
              <a:schemeClr val="accent6"/>
            </a:solidFill>
            <a:ln>
              <a:noFill/>
            </a:ln>
            <a:effectLst/>
          </c:spPr>
          <c:errBars>
            <c:errBarType val="both"/>
            <c:errValType val="cust"/>
            <c:plus>
              <c:numRef>
                <c:f>'Max Load'!$H$11</c:f>
                <c:numCache>
                  <c:formatCode>General</c:formatCode>
                  <c:ptCount val="1"/>
                  <c:pt idx="0">
                    <c:v>1646.4517307227688</c:v>
                  </c:pt>
                </c:numCache>
              </c:numRef>
            </c:plus>
            <c:minus>
              <c:numRef>
                <c:f>'Max Load'!$H$11</c:f>
                <c:numCache>
                  <c:formatCode>General</c:formatCode>
                  <c:ptCount val="1"/>
                  <c:pt idx="0">
                    <c:v>1646.4517307227688</c:v>
                  </c:pt>
                </c:numCache>
              </c:numRef>
            </c:minus>
            <c:spPr>
              <a:noFill/>
              <a:ln w="9525" cap="flat" cmpd="sng" algn="ctr">
                <a:solidFill>
                  <a:schemeClr val="tx1">
                    <a:lumMod val="65000"/>
                    <a:lumOff val="35000"/>
                  </a:schemeClr>
                </a:solidFill>
                <a:round/>
              </a:ln>
              <a:effectLst/>
            </c:spPr>
          </c:errBars>
          <c:val>
            <c:numRef>
              <c:f>'Max Load'!$G$11</c:f>
              <c:numCache>
                <c:formatCode>#,##0.00</c:formatCode>
                <c:ptCount val="1"/>
                <c:pt idx="0">
                  <c:v>18421.87999999999</c:v>
                </c:pt>
              </c:numCache>
            </c:numRef>
          </c:val>
          <c:extLst xmlns:c16r2="http://schemas.microsoft.com/office/drawing/2015/06/chart">
            <c:ext xmlns:c16="http://schemas.microsoft.com/office/drawing/2014/chart" uri="{C3380CC4-5D6E-409C-BE32-E72D297353CC}">
              <c16:uniqueId val="{00000004-B59A-49C4-85A8-4376D387295F}"/>
            </c:ext>
          </c:extLst>
        </c:ser>
        <c:ser>
          <c:idx val="4"/>
          <c:order val="5"/>
          <c:tx>
            <c:v>Concrete 50 C</c:v>
          </c:tx>
          <c:spPr>
            <a:solidFill>
              <a:schemeClr val="accent5"/>
            </a:solidFill>
            <a:ln>
              <a:noFill/>
            </a:ln>
            <a:effectLst/>
          </c:spPr>
          <c:errBars>
            <c:errBarType val="both"/>
            <c:errValType val="cust"/>
            <c:plus>
              <c:numRef>
                <c:f>'Max Load'!$H$4</c:f>
                <c:numCache>
                  <c:formatCode>General</c:formatCode>
                  <c:ptCount val="1"/>
                  <c:pt idx="0">
                    <c:v>648.43315923848331</c:v>
                  </c:pt>
                </c:numCache>
              </c:numRef>
            </c:plus>
            <c:minus>
              <c:numRef>
                <c:f>'Max Load'!$H$4</c:f>
                <c:numCache>
                  <c:formatCode>General</c:formatCode>
                  <c:ptCount val="1"/>
                  <c:pt idx="0">
                    <c:v>648.43315923848331</c:v>
                  </c:pt>
                </c:numCache>
              </c:numRef>
            </c:minus>
            <c:spPr>
              <a:noFill/>
              <a:ln w="9525" cap="flat" cmpd="sng" algn="ctr">
                <a:solidFill>
                  <a:schemeClr val="tx1">
                    <a:lumMod val="65000"/>
                    <a:lumOff val="35000"/>
                  </a:schemeClr>
                </a:solidFill>
                <a:round/>
              </a:ln>
              <a:effectLst/>
            </c:spPr>
          </c:errBars>
          <c:val>
            <c:numRef>
              <c:f>'Max Load'!$G$4</c:f>
              <c:numCache>
                <c:formatCode>General</c:formatCode>
                <c:ptCount val="1"/>
                <c:pt idx="0">
                  <c:v>6492.2800000000007</c:v>
                </c:pt>
              </c:numCache>
            </c:numRef>
          </c:val>
          <c:extLst xmlns:c16r2="http://schemas.microsoft.com/office/drawing/2015/06/chart">
            <c:ext xmlns:c16="http://schemas.microsoft.com/office/drawing/2014/chart" uri="{C3380CC4-5D6E-409C-BE32-E72D297353CC}">
              <c16:uniqueId val="{00000005-B59A-49C4-85A8-4376D387295F}"/>
            </c:ext>
          </c:extLst>
        </c:ser>
        <c:ser>
          <c:idx val="7"/>
          <c:order val="6"/>
          <c:tx>
            <c:v>Plastic Wet</c:v>
          </c:tx>
          <c:spPr>
            <a:solidFill>
              <a:schemeClr val="accent2">
                <a:lumMod val="60000"/>
              </a:schemeClr>
            </a:solidFill>
            <a:ln>
              <a:noFill/>
            </a:ln>
            <a:effectLst/>
          </c:spPr>
          <c:errBars>
            <c:errBarType val="both"/>
            <c:errValType val="cust"/>
            <c:plus>
              <c:numRef>
                <c:f>'Max Load'!$H$12</c:f>
                <c:numCache>
                  <c:formatCode>General</c:formatCode>
                  <c:ptCount val="1"/>
                  <c:pt idx="0">
                    <c:v>1136.8049306719242</c:v>
                  </c:pt>
                </c:numCache>
              </c:numRef>
            </c:plus>
            <c:minus>
              <c:numRef>
                <c:f>'Max Load'!$H$12</c:f>
                <c:numCache>
                  <c:formatCode>General</c:formatCode>
                  <c:ptCount val="1"/>
                  <c:pt idx="0">
                    <c:v>1136.8049306719242</c:v>
                  </c:pt>
                </c:numCache>
              </c:numRef>
            </c:minus>
            <c:spPr>
              <a:noFill/>
              <a:ln w="9525" cap="flat" cmpd="sng" algn="ctr">
                <a:solidFill>
                  <a:schemeClr val="tx1">
                    <a:lumMod val="65000"/>
                    <a:lumOff val="35000"/>
                  </a:schemeClr>
                </a:solidFill>
                <a:round/>
              </a:ln>
              <a:effectLst/>
            </c:spPr>
          </c:errBars>
          <c:val>
            <c:numRef>
              <c:f>'Max Load'!$G$12</c:f>
              <c:numCache>
                <c:formatCode>#,##0.00</c:formatCode>
                <c:ptCount val="1"/>
                <c:pt idx="0">
                  <c:v>20553.840000000004</c:v>
                </c:pt>
              </c:numCache>
            </c:numRef>
          </c:val>
          <c:extLst xmlns:c16r2="http://schemas.microsoft.com/office/drawing/2015/06/chart">
            <c:ext xmlns:c16="http://schemas.microsoft.com/office/drawing/2014/chart" uri="{C3380CC4-5D6E-409C-BE32-E72D297353CC}">
              <c16:uniqueId val="{00000006-B59A-49C4-85A8-4376D387295F}"/>
            </c:ext>
          </c:extLst>
        </c:ser>
        <c:ser>
          <c:idx val="6"/>
          <c:order val="7"/>
          <c:tx>
            <c:v>Concrete Wet</c:v>
          </c:tx>
          <c:spPr>
            <a:solidFill>
              <a:schemeClr val="accent1">
                <a:lumMod val="60000"/>
              </a:schemeClr>
            </a:solidFill>
            <a:ln>
              <a:noFill/>
            </a:ln>
            <a:effectLst/>
          </c:spPr>
          <c:errBars>
            <c:errBarType val="both"/>
            <c:errValType val="cust"/>
            <c:plus>
              <c:numRef>
                <c:f>'Max Load'!$H$5</c:f>
                <c:numCache>
                  <c:formatCode>General</c:formatCode>
                  <c:ptCount val="1"/>
                  <c:pt idx="0">
                    <c:v>1032.9749813040034</c:v>
                  </c:pt>
                </c:numCache>
              </c:numRef>
            </c:plus>
            <c:minus>
              <c:numRef>
                <c:f>'Max Load'!$H$5</c:f>
                <c:numCache>
                  <c:formatCode>General</c:formatCode>
                  <c:ptCount val="1"/>
                  <c:pt idx="0">
                    <c:v>1032.9749813040034</c:v>
                  </c:pt>
                </c:numCache>
              </c:numRef>
            </c:minus>
            <c:spPr>
              <a:noFill/>
              <a:ln w="9525" cap="flat" cmpd="sng" algn="ctr">
                <a:solidFill>
                  <a:schemeClr val="tx1">
                    <a:lumMod val="65000"/>
                    <a:lumOff val="35000"/>
                  </a:schemeClr>
                </a:solidFill>
                <a:round/>
              </a:ln>
              <a:effectLst/>
            </c:spPr>
          </c:errBars>
          <c:val>
            <c:numRef>
              <c:f>'Max Load'!$G$5</c:f>
              <c:numCache>
                <c:formatCode>General</c:formatCode>
                <c:ptCount val="1"/>
                <c:pt idx="0">
                  <c:v>8460.6199999999953</c:v>
                </c:pt>
              </c:numCache>
            </c:numRef>
          </c:val>
          <c:extLst xmlns:c16r2="http://schemas.microsoft.com/office/drawing/2015/06/chart">
            <c:ext xmlns:c16="http://schemas.microsoft.com/office/drawing/2014/chart" uri="{C3380CC4-5D6E-409C-BE32-E72D297353CC}">
              <c16:uniqueId val="{00000007-B59A-49C4-85A8-4376D387295F}"/>
            </c:ext>
          </c:extLst>
        </c:ser>
        <c:gapWidth val="219"/>
        <c:overlap val="-27"/>
        <c:axId val="235594112"/>
        <c:axId val="235595648"/>
      </c:barChart>
      <c:catAx>
        <c:axId val="235594112"/>
        <c:scaling>
          <c:orientation val="minMax"/>
        </c:scaling>
        <c:delete val="1"/>
        <c:axPos val="b"/>
        <c:majorTickMark val="none"/>
        <c:tickLblPos val="none"/>
        <c:crossAx val="235595648"/>
        <c:crosses val="autoZero"/>
        <c:auto val="1"/>
        <c:lblAlgn val="ctr"/>
        <c:lblOffset val="100"/>
      </c:catAx>
      <c:valAx>
        <c:axId val="23559564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Maximum Load (N)</a:t>
                </a:r>
              </a:p>
            </c:rich>
          </c:tx>
          <c:spPr>
            <a:noFill/>
            <a:ln>
              <a:noFill/>
            </a:ln>
            <a:effectLst/>
          </c:spPr>
        </c:title>
        <c:numFmt formatCode="0" sourceLinked="0"/>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5594112"/>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noFill/>
      <a:round/>
    </a:ln>
    <a:effectLst/>
  </c:spPr>
  <c:txPr>
    <a:bodyPr/>
    <a:lstStyle/>
    <a:p>
      <a:pPr>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en-GB"/>
  <c:chart>
    <c:autoTitleDeleted val="1"/>
    <c:plotArea>
      <c:layout/>
      <c:lineChart>
        <c:grouping val="standard"/>
        <c:ser>
          <c:idx val="0"/>
          <c:order val="0"/>
          <c:tx>
            <c:strRef>
              <c:f>'Max Load'!$B$31</c:f>
              <c:strCache>
                <c:ptCount val="1"/>
                <c:pt idx="0">
                  <c:v>Plastic</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plus>
              <c:numRef>
                <c:f>'Max Load'!$H$9</c:f>
                <c:numCache>
                  <c:formatCode>General</c:formatCode>
                  <c:ptCount val="1"/>
                  <c:pt idx="0">
                    <c:v>5415.1475455429709</c:v>
                  </c:pt>
                </c:numCache>
              </c:numRef>
            </c:plus>
            <c:minus>
              <c:numRef>
                <c:f>'Max Load'!$H$9</c:f>
                <c:numCache>
                  <c:formatCode>General</c:formatCode>
                  <c:ptCount val="1"/>
                  <c:pt idx="0">
                    <c:v>5415.1475455429709</c:v>
                  </c:pt>
                </c:numCache>
              </c:numRef>
            </c:minus>
            <c:spPr>
              <a:noFill/>
              <a:ln w="9525" cap="flat" cmpd="sng" algn="ctr">
                <a:solidFill>
                  <a:schemeClr val="tx1">
                    <a:lumMod val="65000"/>
                    <a:lumOff val="35000"/>
                  </a:schemeClr>
                </a:solidFill>
                <a:round/>
              </a:ln>
              <a:effectLst/>
            </c:spPr>
          </c:errBars>
          <c:cat>
            <c:strRef>
              <c:f>'Max Load'!$A$32:$A$35</c:f>
              <c:strCache>
                <c:ptCount val="4"/>
                <c:pt idx="0">
                  <c:v>RT</c:v>
                </c:pt>
                <c:pt idx="1">
                  <c:v>-20 C</c:v>
                </c:pt>
                <c:pt idx="2">
                  <c:v>50 C</c:v>
                </c:pt>
                <c:pt idx="3">
                  <c:v>Wet</c:v>
                </c:pt>
              </c:strCache>
            </c:strRef>
          </c:cat>
          <c:val>
            <c:numRef>
              <c:f>'Max Load'!$B$32:$B$35</c:f>
              <c:numCache>
                <c:formatCode>#,##0.00</c:formatCode>
                <c:ptCount val="4"/>
                <c:pt idx="0">
                  <c:v>19820.099999999991</c:v>
                </c:pt>
                <c:pt idx="1">
                  <c:v>22015.37999999999</c:v>
                </c:pt>
                <c:pt idx="2">
                  <c:v>18421.87999999999</c:v>
                </c:pt>
                <c:pt idx="3">
                  <c:v>20553.840000000004</c:v>
                </c:pt>
              </c:numCache>
            </c:numRef>
          </c:val>
          <c:extLst xmlns:c16r2="http://schemas.microsoft.com/office/drawing/2015/06/chart">
            <c:ext xmlns:c16="http://schemas.microsoft.com/office/drawing/2014/chart" uri="{C3380CC4-5D6E-409C-BE32-E72D297353CC}">
              <c16:uniqueId val="{00000000-FB60-47E7-AE72-6744EA7156DC}"/>
            </c:ext>
          </c:extLst>
        </c:ser>
        <c:ser>
          <c:idx val="1"/>
          <c:order val="1"/>
          <c:tx>
            <c:strRef>
              <c:f>'Max Load'!$C$31</c:f>
              <c:strCache>
                <c:ptCount val="1"/>
                <c:pt idx="0">
                  <c:v>Concrete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cust"/>
            <c:plus>
              <c:numRef>
                <c:f>'Max Load'!$H$5</c:f>
                <c:numCache>
                  <c:formatCode>General</c:formatCode>
                  <c:ptCount val="1"/>
                  <c:pt idx="0">
                    <c:v>1032.9749813040034</c:v>
                  </c:pt>
                </c:numCache>
              </c:numRef>
            </c:plus>
            <c:minus>
              <c:numRef>
                <c:f>'Max Load'!$H$5</c:f>
                <c:numCache>
                  <c:formatCode>General</c:formatCode>
                  <c:ptCount val="1"/>
                  <c:pt idx="0">
                    <c:v>1032.9749813040034</c:v>
                  </c:pt>
                </c:numCache>
              </c:numRef>
            </c:minus>
            <c:spPr>
              <a:noFill/>
              <a:ln w="9525" cap="flat" cmpd="sng" algn="ctr">
                <a:solidFill>
                  <a:schemeClr val="tx1">
                    <a:lumMod val="65000"/>
                    <a:lumOff val="35000"/>
                  </a:schemeClr>
                </a:solidFill>
                <a:round/>
              </a:ln>
              <a:effectLst/>
            </c:spPr>
          </c:errBars>
          <c:cat>
            <c:strRef>
              <c:f>'Max Load'!$A$32:$A$35</c:f>
              <c:strCache>
                <c:ptCount val="4"/>
                <c:pt idx="0">
                  <c:v>RT</c:v>
                </c:pt>
                <c:pt idx="1">
                  <c:v>-20 C</c:v>
                </c:pt>
                <c:pt idx="2">
                  <c:v>50 C</c:v>
                </c:pt>
                <c:pt idx="3">
                  <c:v>Wet</c:v>
                </c:pt>
              </c:strCache>
            </c:strRef>
          </c:cat>
          <c:val>
            <c:numRef>
              <c:f>'Max Load'!$C$32:$C$35</c:f>
              <c:numCache>
                <c:formatCode>General</c:formatCode>
                <c:ptCount val="4"/>
                <c:pt idx="0">
                  <c:v>7023.74</c:v>
                </c:pt>
                <c:pt idx="1">
                  <c:v>7943.9599999999991</c:v>
                </c:pt>
                <c:pt idx="2">
                  <c:v>6492.2800000000007</c:v>
                </c:pt>
                <c:pt idx="3">
                  <c:v>8460.6199999999953</c:v>
                </c:pt>
              </c:numCache>
            </c:numRef>
          </c:val>
          <c:extLst xmlns:c16r2="http://schemas.microsoft.com/office/drawing/2015/06/chart">
            <c:ext xmlns:c16="http://schemas.microsoft.com/office/drawing/2014/chart" uri="{C3380CC4-5D6E-409C-BE32-E72D297353CC}">
              <c16:uniqueId val="{00000001-FB60-47E7-AE72-6744EA7156DC}"/>
            </c:ext>
          </c:extLst>
        </c:ser>
        <c:marker val="1"/>
        <c:axId val="235270912"/>
        <c:axId val="235272448"/>
      </c:lineChart>
      <c:catAx>
        <c:axId val="23527091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5272448"/>
        <c:crosses val="autoZero"/>
        <c:auto val="1"/>
        <c:lblAlgn val="ctr"/>
        <c:lblOffset val="100"/>
      </c:catAx>
      <c:valAx>
        <c:axId val="23527244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Average</a:t>
                </a:r>
                <a:r>
                  <a:rPr lang="en-GB" baseline="0"/>
                  <a:t> Maximum Load (N)</a:t>
                </a:r>
                <a:endParaRPr lang="en-GB"/>
              </a:p>
            </c:rich>
          </c:tx>
          <c:spPr>
            <a:noFill/>
            <a:ln>
              <a:noFill/>
            </a:ln>
            <a:effectLst/>
          </c:spPr>
        </c:title>
        <c:numFmt formatCode="0" sourceLinked="0"/>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5270912"/>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noFill/>
      <a:round/>
    </a:ln>
    <a:effectLst/>
  </c:spPr>
  <c:txPr>
    <a:bodyPr/>
    <a:lstStyle/>
    <a:p>
      <a:pPr>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GB"/>
  <c:chart>
    <c:autoTitleDeleted val="1"/>
    <c:plotArea>
      <c:layout/>
      <c:barChart>
        <c:barDir val="col"/>
        <c:grouping val="clustered"/>
        <c:ser>
          <c:idx val="0"/>
          <c:order val="0"/>
          <c:tx>
            <c:v>Plastic RT</c:v>
          </c:tx>
          <c:spPr>
            <a:solidFill>
              <a:schemeClr val="accent1"/>
            </a:solidFill>
            <a:ln>
              <a:noFill/>
            </a:ln>
            <a:effectLst/>
          </c:spPr>
          <c:errBars>
            <c:errBarType val="both"/>
            <c:errValType val="cust"/>
            <c:plus>
              <c:numRef>
                <c:f>'Compressive stress'!$H$9</c:f>
                <c:numCache>
                  <c:formatCode>General</c:formatCode>
                  <c:ptCount val="1"/>
                  <c:pt idx="0">
                    <c:v>9.7472655819773184</c:v>
                  </c:pt>
                </c:numCache>
              </c:numRef>
            </c:plus>
            <c:minus>
              <c:numRef>
                <c:f>'Compressive stress'!$H$9</c:f>
                <c:numCache>
                  <c:formatCode>General</c:formatCode>
                  <c:ptCount val="1"/>
                  <c:pt idx="0">
                    <c:v>9.7472655819773184</c:v>
                  </c:pt>
                </c:numCache>
              </c:numRef>
            </c:minus>
            <c:spPr>
              <a:noFill/>
              <a:ln w="9525" cap="flat" cmpd="sng" algn="ctr">
                <a:solidFill>
                  <a:schemeClr val="tx1">
                    <a:lumMod val="65000"/>
                    <a:lumOff val="35000"/>
                  </a:schemeClr>
                </a:solidFill>
                <a:round/>
              </a:ln>
              <a:effectLst/>
            </c:spPr>
          </c:errBars>
          <c:val>
            <c:numRef>
              <c:f>'Compressive stress'!$G$9</c:f>
              <c:numCache>
                <c:formatCode>#,##0.00</c:formatCode>
                <c:ptCount val="1"/>
                <c:pt idx="0">
                  <c:v>35.676180000000009</c:v>
                </c:pt>
              </c:numCache>
            </c:numRef>
          </c:val>
          <c:extLst xmlns:c16r2="http://schemas.microsoft.com/office/drawing/2015/06/chart">
            <c:ext xmlns:c16="http://schemas.microsoft.com/office/drawing/2014/chart" uri="{C3380CC4-5D6E-409C-BE32-E72D297353CC}">
              <c16:uniqueId val="{00000000-0002-4947-A33B-3A7A82185D18}"/>
            </c:ext>
          </c:extLst>
        </c:ser>
        <c:ser>
          <c:idx val="1"/>
          <c:order val="1"/>
          <c:tx>
            <c:v>Concrete RT</c:v>
          </c:tx>
          <c:spPr>
            <a:solidFill>
              <a:schemeClr val="accent2"/>
            </a:solidFill>
            <a:ln>
              <a:noFill/>
            </a:ln>
            <a:effectLst/>
          </c:spPr>
          <c:errBars>
            <c:errBarType val="both"/>
            <c:errValType val="cust"/>
            <c:plus>
              <c:numRef>
                <c:f>'Compressive stress'!$H$2</c:f>
                <c:numCache>
                  <c:formatCode>General</c:formatCode>
                  <c:ptCount val="1"/>
                  <c:pt idx="0">
                    <c:v>0.71871567502038092</c:v>
                  </c:pt>
                </c:numCache>
              </c:numRef>
            </c:plus>
            <c:minus>
              <c:numRef>
                <c:f>'Compressive stress'!$H$2</c:f>
                <c:numCache>
                  <c:formatCode>General</c:formatCode>
                  <c:ptCount val="1"/>
                  <c:pt idx="0">
                    <c:v>0.71871567502038092</c:v>
                  </c:pt>
                </c:numCache>
              </c:numRef>
            </c:minus>
            <c:spPr>
              <a:noFill/>
              <a:ln w="9525" cap="flat" cmpd="sng" algn="ctr">
                <a:solidFill>
                  <a:schemeClr val="tx1">
                    <a:lumMod val="65000"/>
                    <a:lumOff val="35000"/>
                  </a:schemeClr>
                </a:solidFill>
                <a:round/>
              </a:ln>
              <a:effectLst/>
            </c:spPr>
          </c:errBars>
          <c:val>
            <c:numRef>
              <c:f>'Compressive stress'!$G$2</c:f>
              <c:numCache>
                <c:formatCode>#,##0.00</c:formatCode>
                <c:ptCount val="1"/>
                <c:pt idx="0">
                  <c:v>12.642732000000001</c:v>
                </c:pt>
              </c:numCache>
            </c:numRef>
          </c:val>
          <c:extLst xmlns:c16r2="http://schemas.microsoft.com/office/drawing/2015/06/chart">
            <c:ext xmlns:c16="http://schemas.microsoft.com/office/drawing/2014/chart" uri="{C3380CC4-5D6E-409C-BE32-E72D297353CC}">
              <c16:uniqueId val="{00000001-0002-4947-A33B-3A7A82185D18}"/>
            </c:ext>
          </c:extLst>
        </c:ser>
        <c:ser>
          <c:idx val="3"/>
          <c:order val="2"/>
          <c:tx>
            <c:v>Plastic -20 C</c:v>
          </c:tx>
          <c:spPr>
            <a:solidFill>
              <a:schemeClr val="accent4"/>
            </a:solidFill>
            <a:ln>
              <a:noFill/>
            </a:ln>
            <a:effectLst/>
          </c:spPr>
          <c:errBars>
            <c:errBarType val="both"/>
            <c:errValType val="cust"/>
            <c:plus>
              <c:numRef>
                <c:f>'Compressive stress'!$H$10</c:f>
                <c:numCache>
                  <c:formatCode>General</c:formatCode>
                  <c:ptCount val="1"/>
                  <c:pt idx="0">
                    <c:v>6.1304005618086626</c:v>
                  </c:pt>
                </c:numCache>
              </c:numRef>
            </c:plus>
            <c:minus>
              <c:numRef>
                <c:f>'Compressive stress'!$H$10</c:f>
                <c:numCache>
                  <c:formatCode>General</c:formatCode>
                  <c:ptCount val="1"/>
                  <c:pt idx="0">
                    <c:v>6.1304005618086626</c:v>
                  </c:pt>
                </c:numCache>
              </c:numRef>
            </c:minus>
            <c:spPr>
              <a:noFill/>
              <a:ln w="9525" cap="flat" cmpd="sng" algn="ctr">
                <a:solidFill>
                  <a:schemeClr val="tx1">
                    <a:lumMod val="65000"/>
                    <a:lumOff val="35000"/>
                  </a:schemeClr>
                </a:solidFill>
                <a:round/>
              </a:ln>
              <a:effectLst/>
            </c:spPr>
          </c:errBars>
          <c:val>
            <c:numRef>
              <c:f>'Compressive stress'!$G$10</c:f>
              <c:numCache>
                <c:formatCode>#,##0.00</c:formatCode>
                <c:ptCount val="1"/>
                <c:pt idx="0">
                  <c:v>39.627683999999988</c:v>
                </c:pt>
              </c:numCache>
            </c:numRef>
          </c:val>
          <c:extLst xmlns:c16r2="http://schemas.microsoft.com/office/drawing/2015/06/chart">
            <c:ext xmlns:c16="http://schemas.microsoft.com/office/drawing/2014/chart" uri="{C3380CC4-5D6E-409C-BE32-E72D297353CC}">
              <c16:uniqueId val="{00000002-0002-4947-A33B-3A7A82185D18}"/>
            </c:ext>
          </c:extLst>
        </c:ser>
        <c:ser>
          <c:idx val="2"/>
          <c:order val="3"/>
          <c:tx>
            <c:v>Concrete -20 C</c:v>
          </c:tx>
          <c:spPr>
            <a:solidFill>
              <a:schemeClr val="accent3"/>
            </a:solidFill>
            <a:ln>
              <a:noFill/>
            </a:ln>
            <a:effectLst/>
          </c:spPr>
          <c:errBars>
            <c:errBarType val="both"/>
            <c:errValType val="cust"/>
            <c:plus>
              <c:numRef>
                <c:f>'Compressive stress'!$H$3</c:f>
                <c:numCache>
                  <c:formatCode>General</c:formatCode>
                  <c:ptCount val="1"/>
                  <c:pt idx="0">
                    <c:v>1.4332331194610308</c:v>
                  </c:pt>
                </c:numCache>
              </c:numRef>
            </c:plus>
            <c:minus>
              <c:numRef>
                <c:f>'Compressive stress'!$H$3</c:f>
                <c:numCache>
                  <c:formatCode>General</c:formatCode>
                  <c:ptCount val="1"/>
                  <c:pt idx="0">
                    <c:v>1.4332331194610308</c:v>
                  </c:pt>
                </c:numCache>
              </c:numRef>
            </c:minus>
            <c:spPr>
              <a:noFill/>
              <a:ln w="9525" cap="flat" cmpd="sng" algn="ctr">
                <a:solidFill>
                  <a:schemeClr val="tx1">
                    <a:lumMod val="65000"/>
                    <a:lumOff val="35000"/>
                  </a:schemeClr>
                </a:solidFill>
                <a:round/>
              </a:ln>
              <a:effectLst/>
            </c:spPr>
          </c:errBars>
          <c:val>
            <c:numRef>
              <c:f>'Compressive stress'!$G$3</c:f>
              <c:numCache>
                <c:formatCode>#,##0.00</c:formatCode>
                <c:ptCount val="1"/>
                <c:pt idx="0">
                  <c:v>14.299127999999996</c:v>
                </c:pt>
              </c:numCache>
            </c:numRef>
          </c:val>
          <c:extLst xmlns:c16r2="http://schemas.microsoft.com/office/drawing/2015/06/chart">
            <c:ext xmlns:c16="http://schemas.microsoft.com/office/drawing/2014/chart" uri="{C3380CC4-5D6E-409C-BE32-E72D297353CC}">
              <c16:uniqueId val="{00000003-0002-4947-A33B-3A7A82185D18}"/>
            </c:ext>
          </c:extLst>
        </c:ser>
        <c:ser>
          <c:idx val="5"/>
          <c:order val="4"/>
          <c:tx>
            <c:v>Plastic 50 C</c:v>
          </c:tx>
          <c:spPr>
            <a:solidFill>
              <a:schemeClr val="accent6"/>
            </a:solidFill>
            <a:ln>
              <a:noFill/>
            </a:ln>
            <a:effectLst/>
          </c:spPr>
          <c:errBars>
            <c:errBarType val="both"/>
            <c:errValType val="cust"/>
            <c:plus>
              <c:numRef>
                <c:f>'Compressive stress'!$H$11</c:f>
                <c:numCache>
                  <c:formatCode>General</c:formatCode>
                  <c:ptCount val="1"/>
                  <c:pt idx="0">
                    <c:v>2.9636131153009808</c:v>
                  </c:pt>
                </c:numCache>
              </c:numRef>
            </c:plus>
            <c:minus>
              <c:numRef>
                <c:f>'Compressive stress'!$H$11</c:f>
                <c:numCache>
                  <c:formatCode>General</c:formatCode>
                  <c:ptCount val="1"/>
                  <c:pt idx="0">
                    <c:v>2.9636131153009808</c:v>
                  </c:pt>
                </c:numCache>
              </c:numRef>
            </c:minus>
            <c:spPr>
              <a:noFill/>
              <a:ln w="9525" cap="flat" cmpd="sng" algn="ctr">
                <a:solidFill>
                  <a:schemeClr val="tx1">
                    <a:lumMod val="65000"/>
                    <a:lumOff val="35000"/>
                  </a:schemeClr>
                </a:solidFill>
                <a:round/>
              </a:ln>
              <a:effectLst/>
            </c:spPr>
          </c:errBars>
          <c:val>
            <c:numRef>
              <c:f>'Compressive stress'!$G$11</c:f>
              <c:numCache>
                <c:formatCode>#,##0.00</c:formatCode>
                <c:ptCount val="1"/>
                <c:pt idx="0">
                  <c:v>33.159383999999989</c:v>
                </c:pt>
              </c:numCache>
            </c:numRef>
          </c:val>
          <c:extLst xmlns:c16r2="http://schemas.microsoft.com/office/drawing/2015/06/chart">
            <c:ext xmlns:c16="http://schemas.microsoft.com/office/drawing/2014/chart" uri="{C3380CC4-5D6E-409C-BE32-E72D297353CC}">
              <c16:uniqueId val="{00000004-0002-4947-A33B-3A7A82185D18}"/>
            </c:ext>
          </c:extLst>
        </c:ser>
        <c:ser>
          <c:idx val="4"/>
          <c:order val="5"/>
          <c:tx>
            <c:v>Concrete 50 C</c:v>
          </c:tx>
          <c:spPr>
            <a:solidFill>
              <a:schemeClr val="accent5"/>
            </a:solidFill>
            <a:ln>
              <a:noFill/>
            </a:ln>
            <a:effectLst/>
          </c:spPr>
          <c:errBars>
            <c:errBarType val="both"/>
            <c:errValType val="cust"/>
            <c:plus>
              <c:numRef>
                <c:f>'Compressive stress'!$H$4</c:f>
                <c:numCache>
                  <c:formatCode>General</c:formatCode>
                  <c:ptCount val="1"/>
                  <c:pt idx="0">
                    <c:v>1.1671796866292699</c:v>
                  </c:pt>
                </c:numCache>
              </c:numRef>
            </c:plus>
            <c:minus>
              <c:numRef>
                <c:f>'Compressive stress'!$H$4</c:f>
                <c:numCache>
                  <c:formatCode>General</c:formatCode>
                  <c:ptCount val="1"/>
                  <c:pt idx="0">
                    <c:v>1.1671796866292699</c:v>
                  </c:pt>
                </c:numCache>
              </c:numRef>
            </c:minus>
            <c:spPr>
              <a:noFill/>
              <a:ln w="9525" cap="flat" cmpd="sng" algn="ctr">
                <a:solidFill>
                  <a:schemeClr val="tx1">
                    <a:lumMod val="65000"/>
                    <a:lumOff val="35000"/>
                  </a:schemeClr>
                </a:solidFill>
                <a:round/>
              </a:ln>
              <a:effectLst/>
            </c:spPr>
          </c:errBars>
          <c:val>
            <c:numRef>
              <c:f>'Compressive stress'!$G$4</c:f>
              <c:numCache>
                <c:formatCode>#,##0.00</c:formatCode>
                <c:ptCount val="1"/>
                <c:pt idx="0">
                  <c:v>11.686104</c:v>
                </c:pt>
              </c:numCache>
            </c:numRef>
          </c:val>
          <c:extLst xmlns:c16r2="http://schemas.microsoft.com/office/drawing/2015/06/chart">
            <c:ext xmlns:c16="http://schemas.microsoft.com/office/drawing/2014/chart" uri="{C3380CC4-5D6E-409C-BE32-E72D297353CC}">
              <c16:uniqueId val="{00000005-0002-4947-A33B-3A7A82185D18}"/>
            </c:ext>
          </c:extLst>
        </c:ser>
        <c:ser>
          <c:idx val="7"/>
          <c:order val="6"/>
          <c:tx>
            <c:v>Plastic Wet</c:v>
          </c:tx>
          <c:spPr>
            <a:solidFill>
              <a:schemeClr val="accent2">
                <a:lumMod val="60000"/>
              </a:schemeClr>
            </a:solidFill>
            <a:ln>
              <a:noFill/>
            </a:ln>
            <a:effectLst/>
          </c:spPr>
          <c:errBars>
            <c:errBarType val="both"/>
            <c:errValType val="cust"/>
            <c:plus>
              <c:numRef>
                <c:f>'Compressive stress'!$H$12</c:f>
                <c:numCache>
                  <c:formatCode>General</c:formatCode>
                  <c:ptCount val="1"/>
                  <c:pt idx="0">
                    <c:v>2.0462488752094599</c:v>
                  </c:pt>
                </c:numCache>
              </c:numRef>
            </c:plus>
            <c:minus>
              <c:numRef>
                <c:f>'Compressive stress'!$H$12</c:f>
                <c:numCache>
                  <c:formatCode>General</c:formatCode>
                  <c:ptCount val="1"/>
                  <c:pt idx="0">
                    <c:v>2.0462488752094599</c:v>
                  </c:pt>
                </c:numCache>
              </c:numRef>
            </c:minus>
            <c:spPr>
              <a:noFill/>
              <a:ln w="9525" cap="flat" cmpd="sng" algn="ctr">
                <a:solidFill>
                  <a:schemeClr val="tx1">
                    <a:lumMod val="65000"/>
                    <a:lumOff val="35000"/>
                  </a:schemeClr>
                </a:solidFill>
                <a:round/>
              </a:ln>
              <a:effectLst/>
            </c:spPr>
          </c:errBars>
          <c:val>
            <c:numRef>
              <c:f>'Compressive stress'!$G$12</c:f>
              <c:numCache>
                <c:formatCode>#,##0.00</c:formatCode>
                <c:ptCount val="1"/>
                <c:pt idx="0">
                  <c:v>36.996912000000009</c:v>
                </c:pt>
              </c:numCache>
            </c:numRef>
          </c:val>
          <c:extLst xmlns:c16r2="http://schemas.microsoft.com/office/drawing/2015/06/chart">
            <c:ext xmlns:c16="http://schemas.microsoft.com/office/drawing/2014/chart" uri="{C3380CC4-5D6E-409C-BE32-E72D297353CC}">
              <c16:uniqueId val="{00000006-0002-4947-A33B-3A7A82185D18}"/>
            </c:ext>
          </c:extLst>
        </c:ser>
        <c:ser>
          <c:idx val="6"/>
          <c:order val="7"/>
          <c:tx>
            <c:v>Concrete Wet</c:v>
          </c:tx>
          <c:spPr>
            <a:solidFill>
              <a:schemeClr val="accent1">
                <a:lumMod val="60000"/>
              </a:schemeClr>
            </a:solidFill>
            <a:ln>
              <a:noFill/>
            </a:ln>
            <a:effectLst/>
          </c:spPr>
          <c:errBars>
            <c:errBarType val="both"/>
            <c:errValType val="cust"/>
            <c:plus>
              <c:numRef>
                <c:f>'Compressive stress'!$H$5</c:f>
                <c:numCache>
                  <c:formatCode>General</c:formatCode>
                  <c:ptCount val="1"/>
                  <c:pt idx="0">
                    <c:v>1.85935496634719</c:v>
                  </c:pt>
                </c:numCache>
              </c:numRef>
            </c:plus>
            <c:minus>
              <c:numRef>
                <c:f>'Compressive stress'!$H$5</c:f>
                <c:numCache>
                  <c:formatCode>General</c:formatCode>
                  <c:ptCount val="1"/>
                  <c:pt idx="0">
                    <c:v>1.85935496634719</c:v>
                  </c:pt>
                </c:numCache>
              </c:numRef>
            </c:minus>
            <c:spPr>
              <a:noFill/>
              <a:ln w="9525" cap="flat" cmpd="sng" algn="ctr">
                <a:solidFill>
                  <a:schemeClr val="tx1">
                    <a:lumMod val="65000"/>
                    <a:lumOff val="35000"/>
                  </a:schemeClr>
                </a:solidFill>
                <a:round/>
              </a:ln>
              <a:effectLst/>
            </c:spPr>
          </c:errBars>
          <c:val>
            <c:numRef>
              <c:f>'Compressive stress'!$G$5</c:f>
              <c:numCache>
                <c:formatCode>#,##0.00</c:formatCode>
                <c:ptCount val="1"/>
                <c:pt idx="0">
                  <c:v>15.229115999999996</c:v>
                </c:pt>
              </c:numCache>
            </c:numRef>
          </c:val>
          <c:extLst xmlns:c16r2="http://schemas.microsoft.com/office/drawing/2015/06/chart">
            <c:ext xmlns:c16="http://schemas.microsoft.com/office/drawing/2014/chart" uri="{C3380CC4-5D6E-409C-BE32-E72D297353CC}">
              <c16:uniqueId val="{00000007-0002-4947-A33B-3A7A82185D18}"/>
            </c:ext>
          </c:extLst>
        </c:ser>
        <c:gapWidth val="219"/>
        <c:overlap val="-27"/>
        <c:axId val="236192896"/>
        <c:axId val="236194432"/>
      </c:barChart>
      <c:catAx>
        <c:axId val="236192896"/>
        <c:scaling>
          <c:orientation val="minMax"/>
        </c:scaling>
        <c:delete val="1"/>
        <c:axPos val="b"/>
        <c:majorTickMark val="none"/>
        <c:tickLblPos val="none"/>
        <c:crossAx val="236194432"/>
        <c:crosses val="autoZero"/>
        <c:auto val="1"/>
        <c:lblAlgn val="ctr"/>
        <c:lblOffset val="100"/>
      </c:catAx>
      <c:valAx>
        <c:axId val="23619443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Flexural Stress (MPa)</a:t>
                </a:r>
              </a:p>
            </c:rich>
          </c:tx>
          <c:spPr>
            <a:noFill/>
            <a:ln>
              <a:noFill/>
            </a:ln>
            <a:effectLst/>
          </c:spPr>
        </c:title>
        <c:numFmt formatCode="0" sourceLinked="0"/>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6192896"/>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noFill/>
      <a:round/>
    </a:ln>
    <a:effectLst/>
  </c:spPr>
  <c:txPr>
    <a:bodyPr/>
    <a:lstStyle/>
    <a:p>
      <a:pPr>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en-GB"/>
  <c:chart>
    <c:autoTitleDeleted val="1"/>
    <c:plotArea>
      <c:layout/>
      <c:lineChart>
        <c:grouping val="standard"/>
        <c:ser>
          <c:idx val="0"/>
          <c:order val="0"/>
          <c:tx>
            <c:strRef>
              <c:f>'Compressive stress'!$B$37</c:f>
              <c:strCache>
                <c:ptCount val="1"/>
                <c:pt idx="0">
                  <c:v>Plastic</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plus>
              <c:numRef>
                <c:f>'Compressive stress'!$H$10</c:f>
                <c:numCache>
                  <c:formatCode>General</c:formatCode>
                  <c:ptCount val="1"/>
                  <c:pt idx="0">
                    <c:v>6.1304005618086626</c:v>
                  </c:pt>
                </c:numCache>
              </c:numRef>
            </c:plus>
            <c:minus>
              <c:numRef>
                <c:f>'Compressive stress'!$H$10</c:f>
                <c:numCache>
                  <c:formatCode>General</c:formatCode>
                  <c:ptCount val="1"/>
                  <c:pt idx="0">
                    <c:v>6.1304005618086626</c:v>
                  </c:pt>
                </c:numCache>
              </c:numRef>
            </c:minus>
            <c:spPr>
              <a:noFill/>
              <a:ln w="9525" cap="flat" cmpd="sng" algn="ctr">
                <a:solidFill>
                  <a:schemeClr val="tx1">
                    <a:lumMod val="65000"/>
                    <a:lumOff val="35000"/>
                  </a:schemeClr>
                </a:solidFill>
                <a:round/>
              </a:ln>
              <a:effectLst/>
            </c:spPr>
          </c:errBars>
          <c:cat>
            <c:strRef>
              <c:f>'Compressive stress'!$A$38:$A$41</c:f>
              <c:strCache>
                <c:ptCount val="4"/>
                <c:pt idx="0">
                  <c:v>RT</c:v>
                </c:pt>
                <c:pt idx="1">
                  <c:v>-20 C</c:v>
                </c:pt>
                <c:pt idx="2">
                  <c:v>50 C</c:v>
                </c:pt>
                <c:pt idx="3">
                  <c:v>Wet</c:v>
                </c:pt>
              </c:strCache>
            </c:strRef>
          </c:cat>
          <c:val>
            <c:numRef>
              <c:f>'Compressive stress'!$B$38:$B$41</c:f>
              <c:numCache>
                <c:formatCode>#,##0.00</c:formatCode>
                <c:ptCount val="4"/>
                <c:pt idx="0">
                  <c:v>35.676180000000009</c:v>
                </c:pt>
                <c:pt idx="1">
                  <c:v>39.627683999999988</c:v>
                </c:pt>
                <c:pt idx="2">
                  <c:v>33.159383999999989</c:v>
                </c:pt>
                <c:pt idx="3">
                  <c:v>36.996912000000009</c:v>
                </c:pt>
              </c:numCache>
            </c:numRef>
          </c:val>
          <c:extLst xmlns:c16r2="http://schemas.microsoft.com/office/drawing/2015/06/chart">
            <c:ext xmlns:c16="http://schemas.microsoft.com/office/drawing/2014/chart" uri="{C3380CC4-5D6E-409C-BE32-E72D297353CC}">
              <c16:uniqueId val="{00000000-240B-452B-A8B2-E90FB36A5734}"/>
            </c:ext>
          </c:extLst>
        </c:ser>
        <c:ser>
          <c:idx val="1"/>
          <c:order val="1"/>
          <c:tx>
            <c:strRef>
              <c:f>'Compressive stress'!$C$37</c:f>
              <c:strCache>
                <c:ptCount val="1"/>
                <c:pt idx="0">
                  <c:v>Concrete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cust"/>
            <c:plus>
              <c:numRef>
                <c:f>'Compressive stress'!$H$4</c:f>
                <c:numCache>
                  <c:formatCode>General</c:formatCode>
                  <c:ptCount val="1"/>
                  <c:pt idx="0">
                    <c:v>1.1671796866292699</c:v>
                  </c:pt>
                </c:numCache>
              </c:numRef>
            </c:plus>
            <c:minus>
              <c:numRef>
                <c:f>'Compressive stress'!$H$4</c:f>
                <c:numCache>
                  <c:formatCode>General</c:formatCode>
                  <c:ptCount val="1"/>
                  <c:pt idx="0">
                    <c:v>1.1671796866292699</c:v>
                  </c:pt>
                </c:numCache>
              </c:numRef>
            </c:minus>
            <c:spPr>
              <a:noFill/>
              <a:ln w="9525" cap="flat" cmpd="sng" algn="ctr">
                <a:solidFill>
                  <a:schemeClr val="tx1">
                    <a:lumMod val="65000"/>
                    <a:lumOff val="35000"/>
                  </a:schemeClr>
                </a:solidFill>
                <a:round/>
              </a:ln>
              <a:effectLst/>
            </c:spPr>
          </c:errBars>
          <c:cat>
            <c:strRef>
              <c:f>'Compressive stress'!$A$38:$A$41</c:f>
              <c:strCache>
                <c:ptCount val="4"/>
                <c:pt idx="0">
                  <c:v>RT</c:v>
                </c:pt>
                <c:pt idx="1">
                  <c:v>-20 C</c:v>
                </c:pt>
                <c:pt idx="2">
                  <c:v>50 C</c:v>
                </c:pt>
                <c:pt idx="3">
                  <c:v>Wet</c:v>
                </c:pt>
              </c:strCache>
            </c:strRef>
          </c:cat>
          <c:val>
            <c:numRef>
              <c:f>'Compressive stress'!$C$38:$C$41</c:f>
              <c:numCache>
                <c:formatCode>#,##0.00</c:formatCode>
                <c:ptCount val="4"/>
                <c:pt idx="0">
                  <c:v>12.642732000000001</c:v>
                </c:pt>
                <c:pt idx="1">
                  <c:v>14.299127999999996</c:v>
                </c:pt>
                <c:pt idx="2">
                  <c:v>11.686104</c:v>
                </c:pt>
                <c:pt idx="3">
                  <c:v>15.229115999999996</c:v>
                </c:pt>
              </c:numCache>
            </c:numRef>
          </c:val>
          <c:extLst xmlns:c16r2="http://schemas.microsoft.com/office/drawing/2015/06/chart">
            <c:ext xmlns:c16="http://schemas.microsoft.com/office/drawing/2014/chart" uri="{C3380CC4-5D6E-409C-BE32-E72D297353CC}">
              <c16:uniqueId val="{00000001-240B-452B-A8B2-E90FB36A5734}"/>
            </c:ext>
          </c:extLst>
        </c:ser>
        <c:marker val="1"/>
        <c:axId val="236238336"/>
        <c:axId val="236239872"/>
      </c:lineChart>
      <c:catAx>
        <c:axId val="23623833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6239872"/>
        <c:crosses val="autoZero"/>
        <c:auto val="1"/>
        <c:lblAlgn val="ctr"/>
        <c:lblOffset val="100"/>
      </c:catAx>
      <c:valAx>
        <c:axId val="23623987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Average</a:t>
                </a:r>
                <a:r>
                  <a:rPr lang="en-GB" baseline="0"/>
                  <a:t> Flexural Stress (MPa)</a:t>
                </a:r>
                <a:endParaRPr lang="en-GB"/>
              </a:p>
            </c:rich>
          </c:tx>
          <c:spPr>
            <a:noFill/>
            <a:ln>
              <a:noFill/>
            </a:ln>
            <a:effectLst/>
          </c:spPr>
        </c:title>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6238336"/>
        <c:crosses val="autoZero"/>
        <c:crossBetween val="between"/>
        <c:majorUnit val="10"/>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no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B94EC-767F-4514-90AE-813DECB26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5359</Words>
  <Characters>30547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Robert Gordon University</Company>
  <LinksUpToDate>false</LinksUpToDate>
  <CharactersWithSpaces>35835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RUISSEIN MAHON (1417663)</dc:creator>
  <cp:lastModifiedBy>lgcer</cp:lastModifiedBy>
  <cp:revision>2</cp:revision>
  <dcterms:created xsi:type="dcterms:W3CDTF">2018-07-13T09:02:00Z</dcterms:created>
  <dcterms:modified xsi:type="dcterms:W3CDTF">2018-07-13T09:02:00Z</dcterms:modified>
</cp:coreProperties>
</file>